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id w:val="1803726606"/>
        <w:docPartObj>
          <w:docPartGallery w:val="Cover Pages"/>
          <w:docPartUnique/>
        </w:docPartObj>
      </w:sdtPr>
      <w:sdtContent>
        <w:bookmarkStart w:id="0" w:name="_GoBack" w:displacedByCustomXml="prev"/>
        <w:bookmarkEnd w:id="0" w:displacedByCustomXml="prev"/>
        <w:p w:rsidR="00D95230" w:rsidRDefault="00F07F99">
          <w:r>
            <w:rPr>
              <w:noProof/>
              <w:lang w:eastAsia="cs-CZ"/>
            </w:rPr>
            <w:pict>
              <v:group id="Skupina 2" o:spid="_x0000_s1026" style="position:absolute;margin-left:0;margin-top:0;width:579.8pt;height:750.8pt;z-index:251659264;mso-position-horizontal:center;mso-position-horizontal-relative:page;mso-position-vertical:center;mso-position-vertical-relative:page" coordorigin="316,406" coordsize="11608,150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" o:allowincell="f">
                <v:group id="Group 3" o:spid="_x0000_s1027" style="position:absolute;left:316;top:406;width:11608;height:15028" coordorigin="321,406" coordsize="11600,150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rect id="Rectangle 4" o:spid="_x0000_s1028" alt="Zig zag" style="position:absolute;left:339;top:406;width:11582;height:1502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hnucMA&#10;AADbAAAADwAAAGRycy9kb3ducmV2LnhtbESP0WrCQBRE34X+w3IF38xGoamkriIFQeqD1uQDLtnb&#10;JJi9G7KbGP16Vyj0cZiZM8x6O5pGDNS52rKCRRSDIC6srrlUkGf7+QqE88gaG8uk4E4Otpu3yRpT&#10;bW/8Q8PFlyJA2KWooPK+TaV0RUUGXWRb4uD92s6gD7Irpe7wFuCmkcs4TqTBmsNChS19VVRcL71R&#10;8KDvvPl4+CTP3k/mfOwt5mer1Gw67j5BeBr9f/ivfdAKlgm8voQfID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VhnucMAAADbAAAADwAAAAAAAAAAAAAAAACYAgAAZHJzL2Rv&#10;d25yZXYueG1sUEsFBgAAAAAEAAQA9QAAAIgDAAAAAA==&#10;" fillcolor="#c7bba5 [1942]" strokecolor="white" strokeweight="1pt">
                    <v:fill color2="#c7bba5 [1942]" rotate="t" focusposition=".5,.5" focussize="" colors="0 #756c5d;.5 #a99d88;1 #cabca3" focus="100%" type="gradientRadial"/>
                  </v:rect>
                  <v:rect id="Rectangle 5" o:spid="_x0000_s1029" style="position:absolute;left:3449;top:406;width:8472;height:150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EmKcQA&#10;AADbAAAADwAAAGRycy9kb3ducmV2LnhtbESPUWvCMBSF3wf+h3AHe5tphbmtGkWFDfFBWesPuDbX&#10;tqy5CUnU7t8vwmCPh3POdzjz5WB6cSUfOssK8nEGgri2uuNGwbH6eH4DESKyxt4yKfihAMvF6GGO&#10;hbY3/qJrGRuRIBwKVNDG6AopQ92SwTC2jjh5Z+sNxiR9I7XHW4KbXk6ybCoNdpwWWnS0aan+Li9G&#10;wbtfb/Pq8HJwny4/bZzeVfv9VKmnx2E1AxFpiP/hv/ZWK5i8wv1L+gFy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BJinEAAAA2wAAAA8AAAAAAAAAAAAAAAAAmAIAAGRycy9k&#10;b3ducmV2LnhtbFBLBQYAAAAABAAEAPUAAACJAwAAAAA=&#10;" fillcolor="gray [1629]" strokecolor="white [3212]" strokeweight="1pt">
                    <v:shadow color="#d8d8d8" offset="3pt,3pt"/>
                    <v:textbox inset="18pt,108pt,36pt">
                      <w:txbxContent>
                        <w:sdt>
                          <w:sdtPr>
                            <w:rPr>
                              <w:color w:val="FFFFFF" w:themeColor="background1"/>
                              <w:sz w:val="80"/>
                              <w:szCs w:val="80"/>
                            </w:rPr>
                            <w:alias w:val="Název"/>
                            <w:id w:val="16962279"/>
                            <w:dataBinding w:prefixMappings="xmlns:ns0='http://schemas.openxmlformats.org/package/2006/metadata/core-properties' xmlns:ns1='http://purl.org/dc/elements/1.1/'" w:xpath="/ns0:coreProperties[1]/ns1:title[1]" w:storeItemID="{6C3C8BC8-F283-45AE-878A-BAB7291924A1}"/>
                            <w:text/>
                          </w:sdtPr>
                          <w:sdtContent>
                            <w:p w:rsidR="000719E2" w:rsidRDefault="000719E2">
                              <w:pPr>
                                <w:pStyle w:val="NoSpacing"/>
                                <w:rPr>
                                  <w:color w:val="FFFFFF" w:themeColor="background1"/>
                                  <w:sz w:val="80"/>
                                  <w:szCs w:val="80"/>
                                </w:rPr>
                              </w:pPr>
                              <w:r>
                                <w:rPr>
                                  <w:color w:val="FFFFFF" w:themeColor="background1"/>
                                  <w:sz w:val="80"/>
                                  <w:szCs w:val="80"/>
                                </w:rPr>
                                <w:t>KDK Liberecký kraj</w:t>
                              </w:r>
                            </w:p>
                          </w:sdtContent>
                        </w:sdt>
                        <w:sdt>
                          <w:sdtPr>
                            <w:rPr>
                              <w:color w:val="FFFFFF" w:themeColor="background1"/>
                              <w:sz w:val="40"/>
                              <w:szCs w:val="40"/>
                            </w:rPr>
                            <w:alias w:val="Podtitul"/>
                            <w:id w:val="16962284"/>
                            <w:dataBinding w:prefixMappings="xmlns:ns0='http://schemas.openxmlformats.org/package/2006/metadata/core-properties' xmlns:ns1='http://purl.org/dc/elements/1.1/'" w:xpath="/ns0:coreProperties[1]/ns1:subject[1]" w:storeItemID="{6C3C8BC8-F283-45AE-878A-BAB7291924A1}"/>
                            <w:text/>
                          </w:sdtPr>
                          <w:sdtContent>
                            <w:p w:rsidR="000719E2" w:rsidRDefault="000719E2">
                              <w:pPr>
                                <w:pStyle w:val="NoSpacing"/>
                                <w:rPr>
                                  <w:color w:val="FFFFFF" w:themeColor="background1"/>
                                  <w:sz w:val="40"/>
                                  <w:szCs w:val="40"/>
                                </w:rPr>
                              </w:pPr>
                              <w:r>
                                <w:rPr>
                                  <w:color w:val="FFFFFF" w:themeColor="background1"/>
                                  <w:sz w:val="40"/>
                                  <w:szCs w:val="40"/>
                                </w:rPr>
                                <w:t>Zpráva o činnosti za rok 2013</w:t>
                              </w:r>
                            </w:p>
                          </w:sdtContent>
                        </w:sdt>
                        <w:p w:rsidR="000719E2" w:rsidRDefault="000719E2">
                          <w:pPr>
                            <w:pStyle w:val="NoSpacing"/>
                            <w:rPr>
                              <w:color w:val="FFFFFF" w:themeColor="background1"/>
                            </w:rPr>
                          </w:pPr>
                        </w:p>
                        <w:sdt>
                          <w:sdtPr>
                            <w:rPr>
                              <w:color w:val="FFFFFF" w:themeColor="background1"/>
                            </w:rPr>
                            <w:alias w:val="Resumé"/>
                            <w:id w:val="16962290"/>
                            <w:showingPlcHdr/>
                            <w:dataBinding w:prefixMappings="xmlns:ns0='http://schemas.microsoft.com/office/2006/coverPageProps'" w:xpath="/ns0:CoverPageProperties[1]/ns0:Abstract[1]" w:storeItemID="{55AF091B-3C7A-41E3-B477-F2FDAA23CFDA}"/>
                            <w:text/>
                          </w:sdtPr>
                          <w:sdtContent>
                            <w:p w:rsidR="000719E2" w:rsidRDefault="008E2EE1">
                              <w:pPr>
                                <w:pStyle w:val="NoSpacing"/>
                                <w:rPr>
                                  <w:color w:val="FFFFFF" w:themeColor="background1"/>
                                </w:rPr>
                              </w:pPr>
                              <w:r>
                                <w:rPr>
                                  <w:color w:val="FFFFFF" w:themeColor="background1"/>
                                </w:rPr>
                                <w:t xml:space="preserve">     </w:t>
                              </w:r>
                            </w:p>
                          </w:sdtContent>
                        </w:sdt>
                        <w:p w:rsidR="000719E2" w:rsidRDefault="000719E2">
                          <w:pPr>
                            <w:pStyle w:val="NoSpacing"/>
                            <w:rPr>
                              <w:color w:val="FFFFFF" w:themeColor="background1"/>
                            </w:rPr>
                          </w:pPr>
                        </w:p>
                      </w:txbxContent>
                    </v:textbox>
                  </v:rect>
                  <v:group id="Group 6" o:spid="_x0000_s1030" style="position:absolute;left:321;top:3423;width:3126;height:6068" coordorigin="654,3599" coordsize="2880,57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cEocIAAADbAAAADwAAAGRycy9kb3ducmV2LnhtbERPy0rDQBTdC/2H4Ra6&#10;s5O0KCV2EkpR6aIIJoK4u2RuHiRzJ2TGJP37zkJweTjvY7aYXkw0utaygngbgSAurW65VvBVvD0e&#10;QDiPrLG3TApu5CBLVw9HTLSd+ZOm3NcihLBLUEHj/ZBI6cqGDLqtHYgDV9nRoA9wrKUecQ7hppe7&#10;KHqWBlsODQ0OdG6o7PJfo+B9xvm0j1+na1edbz/F08f3NSalNuvl9ALC0+L/xX/ui1awC2P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0nBKHCAAAA2wAAAA8A&#10;AAAAAAAAAAAAAAAAqgIAAGRycy9kb3ducmV2LnhtbFBLBQYAAAAABAAEAPoAAACZAwAAAAA=&#10;">
                    <v:rect id="Rectangle 7" o:spid="_x0000_s1031" style="position:absolute;left:2094;top:6479;width:1440;height:1440;flip:x;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YWXb0A&#10;AADbAAAADwAAAGRycy9kb3ducmV2LnhtbESPzQrCMBCE74LvEFbwIjbVg2g1ioqCHv3pfWnWtths&#10;ShO1vr0RBI/DzHzDLFatqcSTGldaVjCKYhDEmdUl5wqul/1wCsJ5ZI2VZVLwJgerZbezwETbF5/o&#10;efa5CBB2CSoovK8TKV1WkEEX2Zo4eDfbGPRBNrnUDb4C3FRyHMcTabDksFBgTduCsvv5YRTUlB5J&#10;6sGFb7v9/c2+2tlNqlS/167nIDy1/h/+tQ9awXgG3y/hB8jlB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LiYWXb0AAADbAAAADwAAAAAAAAAAAAAAAACYAgAAZHJzL2Rvd25yZXYu&#10;eG1sUEsFBgAAAAAEAAQA9QAAAIIDAAAAAA==&#10;" fillcolor="#c00000" strokecolor="white [3212]" strokeweight="1pt">
                      <v:fill opacity="52428f"/>
                      <v:shadow color="#d8d8d8" offset="3pt,3pt"/>
                    </v:rect>
                    <v:rect id="Rectangle 8" o:spid="_x0000_s1032" style="position:absolute;left:2094;top:5039;width:1440;height:1440;flip:x;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j+sMA&#10;AADbAAAADwAAAGRycy9kb3ducmV2LnhtbERPTWvCQBC9C/6HZYReSrOxBWljNiKCtBcVkx48jtkx&#10;SZudDdk1pv313UPB4+N9p6vRtGKg3jWWFcyjGARxaXXDlYLPYvv0CsJ5ZI2tZVLwQw5W2XSSYqLt&#10;jY805L4SIYRdggpq77tESlfWZNBFtiMO3MX2Bn2AfSV1j7cQblr5HMcLabDh0FBjR5uayu/8ahTs&#10;h8Ne0mMxvBWnr12Zn+l3935V6mE2rpcgPI3+Lv53f2gFL2F9+BJ+gM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dtj+sMAAADbAAAADwAAAAAAAAAAAAAAAACYAgAAZHJzL2Rv&#10;d25yZXYueG1sUEsFBgAAAAAEAAQA9QAAAIgDAAAAAA==&#10;" fillcolor="#de6a5c [1941]" strokecolor="white [3212]" strokeweight="1pt">
                      <v:fill opacity="32896f"/>
                      <v:shadow color="#d8d8d8" offset="3pt,3pt"/>
                    </v:rect>
                    <v:rect id="Rectangle 9" o:spid="_x0000_s1033" style="position:absolute;left:654;top:5039;width:1440;height:1440;flip:x;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mMhr0A&#10;AADbAAAADwAAAGRycy9kb3ducmV2LnhtbESPzQrCMBCE74LvEFbwIjZVQaQaRUVBj/70vjRrW2w2&#10;pYla394IgsdhZr5hFqvWVOJJjSstKxhFMQjizOqScwXXy344A+E8ssbKMil4k4PVsttZYKLti0/0&#10;PPtcBAi7BBUU3teJlC4ryKCLbE0cvJttDPogm1zqBl8Bbio5juOpNFhyWCiwpm1B2f38MApqSo8k&#10;9eDCt93+/mZf7ewmVarfa9dzEJ5a/w//2getYDKC75fwA+Ty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VYmMhr0AAADbAAAADwAAAAAAAAAAAAAAAACYAgAAZHJzL2Rvd25yZXYu&#10;eG1sUEsFBgAAAAAEAAQA9QAAAIIDAAAAAA==&#10;" fillcolor="#c00000" strokecolor="white [3212]" strokeweight="1pt">
                      <v:fill opacity="52428f"/>
                      <v:shadow color="#d8d8d8" offset="3pt,3pt"/>
                    </v:rect>
                    <v:rect id="Rectangle 10" o:spid="_x0000_s1034" style="position:absolute;left:654;top:3599;width:1440;height:1440;flip:x;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YLIsYA&#10;AADcAAAADwAAAGRycy9kb3ducmV2LnhtbESPQWvCQBSE74L/YXlCL6VuVCoaXUWE0l5UTHrw+My+&#10;JqnZtyG7xthf3y0UPA4z8w2zXHemEi01rrSsYDSMQBBnVpecK/hM315mIJxH1lhZJgV3crBe9XtL&#10;jLW98ZHaxOciQNjFqKDwvo6ldFlBBt3Q1sTB+7KNQR9kk0vd4C3ATSXHUTSVBksOCwXWtC0ouyRX&#10;o2DfHvaSntN2np6+d1lypp/d+1Wpp0G3WYDw1PlH+L/9oRVMXsf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tYLIsYAAADcAAAADwAAAAAAAAAAAAAAAACYAgAAZHJz&#10;L2Rvd25yZXYueG1sUEsFBgAAAAAEAAQA9QAAAIsDAAAAAA==&#10;" fillcolor="#de6a5c [1941]" strokecolor="white [3212]" strokeweight="1pt">
                      <v:fill opacity="32896f"/>
                      <v:shadow color="#d8d8d8" offset="3pt,3pt"/>
                    </v:rect>
                    <v:rect id="Rectangle 11" o:spid="_x0000_s1035" style="position:absolute;left:654;top:6479;width:1440;height:1440;flip:x;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quuccA&#10;AADcAAAADwAAAGRycy9kb3ducmV2LnhtbESPQWvCQBSE74L/YXlCL6XZWLHU1FVEKPWipUkPHl+z&#10;r0lq9m3IrjH6612h4HGYmW+Y+bI3teiodZVlBeMoBkGcW11xoeA7e396BeE8ssbaMik4k4PlYjiY&#10;Y6Ltib+oS30hAoRdggpK75tESpeXZNBFtiEO3q9tDfog20LqFk8Bbmr5HMcv0mDFYaHEhtYl5Yf0&#10;aBTsus+dpMesm2X7v22e/tBl+3FU6mHUr95AeOr9Pfzf3mgFk+kEbmfCEZC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GarrnHAAAA3AAAAA8AAAAAAAAAAAAAAAAAmAIAAGRy&#10;cy9kb3ducmV2LnhtbFBLBQYAAAAABAAEAPUAAACMAwAAAAA=&#10;" fillcolor="#de6a5c [1941]" strokecolor="white [3212]" strokeweight="1pt">
                      <v:fill opacity="32896f"/>
                      <v:shadow color="#d8d8d8" offset="3pt,3pt"/>
                    </v:rect>
                    <v:rect id="Rectangle 12" o:spid="_x0000_s1036" style="position:absolute;left:2094;top:7919;width:1440;height:1440;flip:x;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M2zccA&#10;AADcAAAADwAAAGRycy9kb3ducmV2LnhtbESPQWvCQBSE70L/w/IKvZS6sdpiU1cRQfSi0sRDj6/Z&#10;1yQ1+zZk1xj99a5Q8DjMzDfMZNaZSrTUuNKygkE/AkGcWV1yrmCfLl/GIJxH1lhZJgVncjCbPvQm&#10;GGt74i9qE5+LAGEXo4LC+zqW0mUFGXR9WxMH79c2Bn2QTS51g6cAN5V8jaJ3abDksFBgTYuCskNy&#10;NAq27W4r6TltP9Lvv02W/NBlszoq9fTYzT9BeOr8PfzfXmsFw7cR3M6EIyC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5zNs3HAAAA3AAAAA8AAAAAAAAAAAAAAAAAmAIAAGRy&#10;cy9kb3ducmV2LnhtbFBLBQYAAAAABAAEAPUAAACMAwAAAAA=&#10;" fillcolor="#de6a5c [1941]" strokecolor="white [3212]" strokeweight="1pt">
                      <v:fill opacity="32896f"/>
                      <v:shadow color="#d8d8d8" offset="3pt,3pt"/>
                    </v:rect>
                  </v:group>
                  <v:rect id="Rectangle 13" o:spid="_x0000_s1037" style="position:absolute;left:2690;top:406;width:1563;height:1518;flip:x;visibility:visibl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zotcUA&#10;AADcAAAADwAAAGRycy9kb3ducmV2LnhtbESPW2sCMRSE3wv+h3AKvtVsFS+sRikVsS+teH0+bE53&#10;tyYna5Lq9t83QqGPw8x8w8wWrTXiSj7UjhU89zIQxIXTNZcKDvvV0wREiMgajWNS8EMBFvPOwwxz&#10;7W68pesuliJBOOSooIqxyaUMRUUWQ881xMn7dN5iTNKXUnu8Jbg1sp9lI2mx5rRQYUOvFRXn3bdV&#10;8LFZvh83ZmQGcZnx12XtqX8aK9V9bF+mICK18T/8137TCgbDIdzPpCMg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jOi1xQAAANwAAAAPAAAAAAAAAAAAAAAAAJgCAABkcnMv&#10;ZG93bnJldi54bWxQSwUGAAAAAAQABAD1AAAAigMAAAAA&#10;" fillcolor="#9b2d1f [3205]" strokecolor="white [3212]" strokeweight="1pt">
                    <v:shadow color="#d8d8d8" offset="3pt,3pt"/>
                    <v:textbox>
                      <w:txbxContent>
                        <w:sdt>
                          <w:sdtPr>
                            <w:rPr>
                              <w:color w:val="FFFFFF" w:themeColor="background1"/>
                              <w:sz w:val="52"/>
                              <w:szCs w:val="52"/>
                            </w:rPr>
                            <w:alias w:val="Rok"/>
                            <w:id w:val="16962274"/>
                            <w:dataBinding w:prefixMappings="xmlns:ns0='http://schemas.microsoft.com/office/2006/coverPageProps'" w:xpath="/ns0:CoverPageProperties[1]/ns0:PublishDate[1]" w:storeItemID="{55AF091B-3C7A-41E3-B477-F2FDAA23CFDA}"/>
                            <w:date w:fullDate="2013-01-01T00:00:00Z">
                              <w:dateFormat w:val="yyyy"/>
                              <w:lid w:val="cs-CZ"/>
                              <w:storeMappedDataAs w:val="dateTime"/>
                              <w:calendar w:val="gregorian"/>
                            </w:date>
                          </w:sdtPr>
                          <w:sdtContent>
                            <w:p w:rsidR="000719E2" w:rsidRDefault="000719E2">
                              <w:pPr>
                                <w:jc w:val="center"/>
                                <w:rPr>
                                  <w:color w:val="FFFFFF" w:themeColor="background1"/>
                                  <w:sz w:val="48"/>
                                  <w:szCs w:val="48"/>
                                </w:rPr>
                              </w:pPr>
                              <w:r>
                                <w:rPr>
                                  <w:color w:val="FFFFFF" w:themeColor="background1"/>
                                  <w:sz w:val="52"/>
                                  <w:szCs w:val="52"/>
                                </w:rPr>
                                <w:t>2013</w:t>
                              </w:r>
                            </w:p>
                          </w:sdtContent>
                        </w:sdt>
                      </w:txbxContent>
                    </v:textbox>
                  </v:rect>
                </v:group>
                <v:group id="Group 14" o:spid="_x0000_s1038" style="position:absolute;left:3446;top:13758;width:8169;height:1592" coordorigin="3446,13758" coordsize="8169,15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FuZPxgAAANwA&#10;AAAPAAAAAAAAAAAAAAAAAKoCAABkcnMvZG93bnJldi54bWxQSwUGAAAAAAQABAD6AAAAnQMAAAAA&#10;">
                  <v:group id="Group 15" o:spid="_x0000_s1039" style="position:absolute;left:10833;top:14380;width:782;height:760;flip:x y" coordorigin="8754,11945" coordsize="2880,28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XdRHxgAAANwA&#10;AAAPAAAAAAAAAAAAAAAAAKoCAABkcnMvZG93bnJldi54bWxQSwUGAAAAAAQABAD6AAAAnQMAAAAA&#10;">
                    <v:rect id="Rectangle 16" o:spid="_x0000_s1040" style="position:absolute;left:10194;top:11945;width:1440;height:1440;flip:x;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TCl8MA&#10;AADcAAAADwAAAGRycy9kb3ducmV2LnhtbERPz2vCMBS+C/4P4Qm7aeo2N62mIoPB5km7Xbw9mmdT&#10;2ryUJrPt/vrlMPD48f3e7QfbiBt1vnKsYLlIQBAXTldcKvj+ep+vQfiArLFxTApG8rDPppMdptr1&#10;fKZbHkoRQ9inqMCE0KZS+sKQRb9wLXHkrq6zGCLsSqk77GO4beRjkrxIixXHBoMtvRkq6vzHKjiO&#10;Gz2+fo6H59XJ6PB7Kesi75V6mA2HLYhAQ7iL/90fWsHTKq6NZ+IRkN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QTCl8MAAADcAAAADwAAAAAAAAAAAAAAAACYAgAAZHJzL2Rv&#10;d25yZXYueG1sUEsFBgAAAAAEAAQA9QAAAIgDAAAAAA==&#10;" fillcolor="#bfbfbf [2412]" strokecolor="white [3212]" strokeweight="1pt">
                      <v:fill opacity="32896f"/>
                      <v:shadow color="#d8d8d8" offset="3pt,3pt"/>
                    </v:rect>
                    <v:rect id="Rectangle 17" o:spid="_x0000_s1041" style="position:absolute;left:10194;top:13364;width:1440;height:1440;flip:x;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kfMQA&#10;AADcAAAADwAAAGRycy9kb3ducmV2LnhtbESPT2vCQBTE74LfYXlCb2ajpWKjq0ihIHrxX2mPj+wz&#10;CWbfht01xn56t1DwOMzMb5j5sjO1aMn5yrKCUZKCIM6trrhQcDp+DqcgfEDWWFsmBXfysFz0e3PM&#10;tL3xntpDKESEsM9QQRlCk0np85IM+sQ2xNE7W2cwROkKqR3eItzUcpymE2mw4rhQYkMfJeWXw9Uo&#10;qDfO76htf7a/X+b7Ptnj+KJRqZdBt5qBCNSFZ/i/vdYKXt/e4e9MP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f5HzEAAAA3AAAAA8AAAAAAAAAAAAAAAAAmAIAAGRycy9k&#10;b3ducmV2LnhtbFBLBQYAAAAABAAEAPUAAACJAwAAAAA=&#10;" fillcolor="#9b2d1f [3205]" strokecolor="white [3212]" strokeweight="1pt">
                      <v:shadow color="#d8d8d8" offset="3pt,3pt"/>
                    </v:rect>
                    <v:rect id="Rectangle 18" o:spid="_x0000_s1042" style="position:absolute;left:8754;top:13364;width:1440;height:1440;flip:x;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ELMMA&#10;AADcAAAADwAAAGRycy9kb3ducmV2LnhtbERPu2rDMBTdC/0HcQvZGrlNmodrJYRCIOnUOlmyXaxb&#10;y9i6MpYa2/n6aCh0PJx3th1sI67U+cqxgpdpAoK4cLriUsH5tH9egfABWWPjmBSM5GG7eXzIMNWu&#10;52+65qEUMYR9igpMCG0qpS8MWfRT1xJH7sd1FkOEXSl1h30Mt418TZKFtFhxbDDY0oehos5/rYLP&#10;ca3H5XHczd++jA63S1kXea/U5GnYvYMINIR/8Z/7oBXMFnF+PBOPgN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4ELMMAAADcAAAADwAAAAAAAAAAAAAAAACYAgAAZHJzL2Rv&#10;d25yZXYueG1sUEsFBgAAAAAEAAQA9QAAAIgDAAAAAA==&#10;" fillcolor="#bfbfbf [2412]" strokecolor="white [3212]" strokeweight="1pt">
                      <v:fill opacity="32896f"/>
                      <v:shadow color="#d8d8d8" offset="3pt,3pt"/>
                    </v:rect>
                  </v:group>
                  <v:rect id="Rectangle 19" o:spid="_x0000_s1043" style="position:absolute;left:3446;top:13758;width:7105;height:1592;visibility:visibl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bM1MUA&#10;AADcAAAADwAAAGRycy9kb3ducmV2LnhtbESPQWsCMRSE7wX/Q3gFL6Vmt4JbtkZRUfDgRdtDj6+b&#10;183S5GXZpJr++0YQPA4z8w0zXyZnxZmG0HlWUE4KEMSN1x23Cj7ed8+vIEJE1mg9k4I/CrBcjB7m&#10;WGt/4SOdT7EVGcKhRgUmxr6WMjSGHIaJ74mz9+0HhzHLoZV6wEuGOytfimImHXacFwz2tDHU/Jx+&#10;nYJDZddua8smPumUtv3xy1SflVLjx7R6AxEpxXv41t5rBdNZCdcz+QjI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BszUxQAAANwAAAAPAAAAAAAAAAAAAAAAAJgCAABkcnMv&#10;ZG93bnJldi54bWxQSwUGAAAAAAQABAD1AAAAigMAAAAA&#10;" filled="f" stroked="f" strokecolor="white" strokeweight="1pt">
                    <v:fill opacity="52428f"/>
                    <v:shadow color="#d8d8d8" offset="3pt,3pt"/>
                    <v:textbox inset=",0,,0">
                      <w:txbxContent>
                        <w:p w:rsidR="000719E2" w:rsidRDefault="000719E2" w:rsidP="00D95230">
                          <w:pPr>
                            <w:pStyle w:val="NoSpacing"/>
                            <w:spacing w:line="276" w:lineRule="auto"/>
                            <w:jc w:val="right"/>
                            <w:rPr>
                              <w:color w:val="FFFFFF" w:themeColor="background1"/>
                            </w:rPr>
                          </w:pPr>
                        </w:p>
                        <w:p w:rsidR="000719E2" w:rsidRDefault="000719E2" w:rsidP="00D95230">
                          <w:pPr>
                            <w:pStyle w:val="NoSpacing"/>
                            <w:spacing w:line="276" w:lineRule="auto"/>
                            <w:jc w:val="right"/>
                            <w:rPr>
                              <w:color w:val="FFFFFF" w:themeColor="background1"/>
                            </w:rPr>
                          </w:pPr>
                        </w:p>
                        <w:p w:rsidR="000719E2" w:rsidRDefault="000719E2" w:rsidP="00D95230">
                          <w:pPr>
                            <w:pStyle w:val="NoSpacing"/>
                            <w:spacing w:line="276" w:lineRule="auto"/>
                            <w:jc w:val="right"/>
                            <w:rPr>
                              <w:color w:val="FFFFFF" w:themeColor="background1"/>
                            </w:rPr>
                          </w:pPr>
                          <w:r>
                            <w:rPr>
                              <w:color w:val="FFFFFF" w:themeColor="background1"/>
                            </w:rPr>
                            <w:t>Eva Kordová</w:t>
                          </w:r>
                        </w:p>
                        <w:p w:rsidR="000719E2" w:rsidRDefault="000719E2" w:rsidP="00D95230">
                          <w:pPr>
                            <w:pStyle w:val="NoSpacing"/>
                            <w:spacing w:line="276" w:lineRule="auto"/>
                            <w:jc w:val="right"/>
                            <w:rPr>
                              <w:color w:val="FFFFFF" w:themeColor="background1"/>
                            </w:rPr>
                          </w:pPr>
                          <w:r>
                            <w:rPr>
                              <w:color w:val="FFFFFF" w:themeColor="background1"/>
                            </w:rPr>
                            <w:t>předsedkyně KDK SKIP Libereckého kraje</w:t>
                          </w:r>
                          <w:r>
                            <w:rPr>
                              <w:color w:val="FFFFFF" w:themeColor="background1"/>
                            </w:rPr>
                            <w:br/>
                          </w:r>
                          <w:r>
                            <w:rPr>
                              <w:color w:val="FFFFFF" w:themeColor="background1"/>
                            </w:rPr>
                            <w:sym w:font="Webdings" w:char="F09B"/>
                          </w:r>
                          <w:r w:rsidRPr="00D95230">
                            <w:rPr>
                              <w:color w:val="FFFFFF" w:themeColor="background1"/>
                            </w:rPr>
                            <w:t>evakordova@knihovnicek.cz</w:t>
                          </w:r>
                          <w:r>
                            <w:rPr>
                              <w:color w:val="FFFFFF" w:themeColor="background1"/>
                            </w:rPr>
                            <w:t>|</w:t>
                          </w:r>
                          <w:r>
                            <w:rPr>
                              <w:color w:val="FFFFFF" w:themeColor="background1"/>
                            </w:rPr>
                            <w:sym w:font="Wingdings 2" w:char="F027"/>
                          </w:r>
                          <w:r>
                            <w:rPr>
                              <w:color w:val="FFFFFF" w:themeColor="background1"/>
                            </w:rPr>
                            <w:t xml:space="preserve"> 481 312 739|</w:t>
                          </w:r>
                          <w:r>
                            <w:rPr>
                              <w:color w:val="FFFFFF" w:themeColor="background1"/>
                            </w:rPr>
                            <w:sym w:font="Wingdings 2" w:char="F027"/>
                          </w:r>
                          <w:r>
                            <w:rPr>
                              <w:color w:val="FFFFFF" w:themeColor="background1"/>
                            </w:rPr>
                            <w:t xml:space="preserve"> 736 712 400</w:t>
                          </w:r>
                          <w:r>
                            <w:rPr>
                              <w:color w:val="FFFFFF" w:themeColor="background1"/>
                            </w:rPr>
                            <w:br/>
                          </w:r>
                          <w:r>
                            <w:rPr>
                              <w:color w:val="FFFFFF" w:themeColor="background1"/>
                            </w:rPr>
                            <w:br/>
                          </w:r>
                        </w:p>
                      </w:txbxContent>
                    </v:textbox>
                  </v:rect>
                </v:group>
                <w10:wrap anchorx="page" anchory="page"/>
              </v:group>
            </w:pict>
          </w:r>
        </w:p>
        <w:p w:rsidR="00D95230" w:rsidRDefault="00D95230"/>
        <w:p w:rsidR="00D95230" w:rsidRDefault="00D95230">
          <w:r>
            <w:br w:type="page"/>
          </w:r>
        </w:p>
      </w:sdtContent>
    </w:sdt>
    <w:p w:rsidR="008871DB" w:rsidRDefault="008871DB" w:rsidP="008871DB">
      <w:pPr>
        <w:pStyle w:val="Heading1"/>
      </w:pPr>
      <w:bookmarkStart w:id="1" w:name="_Toc369447593"/>
      <w:r>
        <w:lastRenderedPageBreak/>
        <w:t>Obsah</w:t>
      </w:r>
      <w:bookmarkEnd w:id="1"/>
    </w:p>
    <w:p w:rsidR="000719E2" w:rsidRDefault="00F07F99">
      <w:pPr>
        <w:pStyle w:val="TOC1"/>
        <w:tabs>
          <w:tab w:val="right" w:leader="dot" w:pos="9062"/>
        </w:tabs>
        <w:rPr>
          <w:noProof/>
          <w:szCs w:val="22"/>
          <w:lang w:eastAsia="cs-CZ"/>
        </w:rPr>
      </w:pPr>
      <w:r>
        <w:fldChar w:fldCharType="begin"/>
      </w:r>
      <w:r w:rsidR="0097739C">
        <w:instrText xml:space="preserve"> TOC \o "1-3" \h \z \u </w:instrText>
      </w:r>
      <w:r>
        <w:fldChar w:fldCharType="separate"/>
      </w:r>
      <w:hyperlink w:anchor="_Toc369447593" w:history="1">
        <w:r w:rsidR="000719E2" w:rsidRPr="00A53A01">
          <w:rPr>
            <w:rStyle w:val="Hyperlink"/>
            <w:noProof/>
          </w:rPr>
          <w:t>Obsah</w:t>
        </w:r>
        <w:r w:rsidR="000719E2">
          <w:rPr>
            <w:noProof/>
            <w:webHidden/>
          </w:rPr>
          <w:tab/>
        </w:r>
        <w:r>
          <w:rPr>
            <w:noProof/>
            <w:webHidden/>
          </w:rPr>
          <w:fldChar w:fldCharType="begin"/>
        </w:r>
        <w:r w:rsidR="000719E2">
          <w:rPr>
            <w:noProof/>
            <w:webHidden/>
          </w:rPr>
          <w:instrText xml:space="preserve"> PAGEREF _Toc369447593 \h </w:instrText>
        </w:r>
        <w:r>
          <w:rPr>
            <w:noProof/>
            <w:webHidden/>
          </w:rPr>
        </w:r>
        <w:r>
          <w:rPr>
            <w:noProof/>
            <w:webHidden/>
          </w:rPr>
          <w:fldChar w:fldCharType="separate"/>
        </w:r>
        <w:r w:rsidR="004E34B1">
          <w:rPr>
            <w:noProof/>
            <w:webHidden/>
          </w:rPr>
          <w:t>1</w:t>
        </w:r>
        <w:r>
          <w:rPr>
            <w:noProof/>
            <w:webHidden/>
          </w:rPr>
          <w:fldChar w:fldCharType="end"/>
        </w:r>
      </w:hyperlink>
    </w:p>
    <w:p w:rsidR="000719E2" w:rsidRDefault="00F07F99">
      <w:pPr>
        <w:pStyle w:val="TOC1"/>
        <w:tabs>
          <w:tab w:val="right" w:leader="dot" w:pos="9062"/>
        </w:tabs>
        <w:rPr>
          <w:noProof/>
          <w:szCs w:val="22"/>
          <w:lang w:eastAsia="cs-CZ"/>
        </w:rPr>
      </w:pPr>
      <w:hyperlink w:anchor="_Toc369447594" w:history="1">
        <w:r w:rsidR="000719E2" w:rsidRPr="00A53A01">
          <w:rPr>
            <w:rStyle w:val="Hyperlink"/>
            <w:noProof/>
          </w:rPr>
          <w:t>Účast na všech projektech a aktivitách KDK SKIP ČR</w:t>
        </w:r>
        <w:r w:rsidR="000719E2">
          <w:rPr>
            <w:noProof/>
            <w:webHidden/>
          </w:rPr>
          <w:tab/>
        </w:r>
        <w:r>
          <w:rPr>
            <w:noProof/>
            <w:webHidden/>
          </w:rPr>
          <w:fldChar w:fldCharType="begin"/>
        </w:r>
        <w:r w:rsidR="000719E2">
          <w:rPr>
            <w:noProof/>
            <w:webHidden/>
          </w:rPr>
          <w:instrText xml:space="preserve"> PAGEREF _Toc369447594 \h </w:instrText>
        </w:r>
        <w:r>
          <w:rPr>
            <w:noProof/>
            <w:webHidden/>
          </w:rPr>
        </w:r>
        <w:r>
          <w:rPr>
            <w:noProof/>
            <w:webHidden/>
          </w:rPr>
          <w:fldChar w:fldCharType="separate"/>
        </w:r>
        <w:r w:rsidR="004E34B1">
          <w:rPr>
            <w:noProof/>
            <w:webHidden/>
          </w:rPr>
          <w:t>2</w:t>
        </w:r>
        <w:r>
          <w:rPr>
            <w:noProof/>
            <w:webHidden/>
          </w:rPr>
          <w:fldChar w:fldCharType="end"/>
        </w:r>
      </w:hyperlink>
    </w:p>
    <w:p w:rsidR="000719E2" w:rsidRDefault="00F07F99">
      <w:pPr>
        <w:pStyle w:val="TOC1"/>
        <w:tabs>
          <w:tab w:val="right" w:leader="dot" w:pos="9062"/>
        </w:tabs>
        <w:rPr>
          <w:noProof/>
          <w:szCs w:val="22"/>
          <w:lang w:eastAsia="cs-CZ"/>
        </w:rPr>
      </w:pPr>
      <w:hyperlink w:anchor="_Toc369447595" w:history="1">
        <w:r w:rsidR="000719E2" w:rsidRPr="00A53A01">
          <w:rPr>
            <w:rStyle w:val="Hyperlink"/>
            <w:noProof/>
          </w:rPr>
          <w:t>Projekty a aktivity v kraji</w:t>
        </w:r>
        <w:r w:rsidR="000719E2">
          <w:rPr>
            <w:noProof/>
            <w:webHidden/>
          </w:rPr>
          <w:tab/>
        </w:r>
        <w:r>
          <w:rPr>
            <w:noProof/>
            <w:webHidden/>
          </w:rPr>
          <w:fldChar w:fldCharType="begin"/>
        </w:r>
        <w:r w:rsidR="000719E2">
          <w:rPr>
            <w:noProof/>
            <w:webHidden/>
          </w:rPr>
          <w:instrText xml:space="preserve"> PAGEREF _Toc369447595 \h </w:instrText>
        </w:r>
        <w:r>
          <w:rPr>
            <w:noProof/>
            <w:webHidden/>
          </w:rPr>
        </w:r>
        <w:r>
          <w:rPr>
            <w:noProof/>
            <w:webHidden/>
          </w:rPr>
          <w:fldChar w:fldCharType="separate"/>
        </w:r>
        <w:r w:rsidR="004E34B1">
          <w:rPr>
            <w:noProof/>
            <w:webHidden/>
          </w:rPr>
          <w:t>2</w:t>
        </w:r>
        <w:r>
          <w:rPr>
            <w:noProof/>
            <w:webHidden/>
          </w:rPr>
          <w:fldChar w:fldCharType="end"/>
        </w:r>
      </w:hyperlink>
    </w:p>
    <w:p w:rsidR="000719E2" w:rsidRDefault="00F07F99">
      <w:pPr>
        <w:pStyle w:val="TOC1"/>
        <w:tabs>
          <w:tab w:val="right" w:leader="dot" w:pos="9062"/>
        </w:tabs>
        <w:rPr>
          <w:noProof/>
          <w:szCs w:val="22"/>
          <w:lang w:eastAsia="cs-CZ"/>
        </w:rPr>
      </w:pPr>
      <w:hyperlink w:anchor="_Toc369447596" w:history="1">
        <w:r w:rsidR="000719E2" w:rsidRPr="00A53A01">
          <w:rPr>
            <w:rStyle w:val="Hyperlink"/>
            <w:noProof/>
          </w:rPr>
          <w:t>Kalendárium</w:t>
        </w:r>
        <w:r w:rsidR="000719E2">
          <w:rPr>
            <w:noProof/>
            <w:webHidden/>
          </w:rPr>
          <w:tab/>
        </w:r>
        <w:r>
          <w:rPr>
            <w:noProof/>
            <w:webHidden/>
          </w:rPr>
          <w:fldChar w:fldCharType="begin"/>
        </w:r>
        <w:r w:rsidR="000719E2">
          <w:rPr>
            <w:noProof/>
            <w:webHidden/>
          </w:rPr>
          <w:instrText xml:space="preserve"> PAGEREF _Toc369447596 \h </w:instrText>
        </w:r>
        <w:r>
          <w:rPr>
            <w:noProof/>
            <w:webHidden/>
          </w:rPr>
        </w:r>
        <w:r>
          <w:rPr>
            <w:noProof/>
            <w:webHidden/>
          </w:rPr>
          <w:fldChar w:fldCharType="separate"/>
        </w:r>
        <w:r w:rsidR="004E34B1">
          <w:rPr>
            <w:noProof/>
            <w:webHidden/>
          </w:rPr>
          <w:t>3</w:t>
        </w:r>
        <w:r>
          <w:rPr>
            <w:noProof/>
            <w:webHidden/>
          </w:rPr>
          <w:fldChar w:fldCharType="end"/>
        </w:r>
      </w:hyperlink>
    </w:p>
    <w:p w:rsidR="000719E2" w:rsidRDefault="00F07F99">
      <w:pPr>
        <w:pStyle w:val="TOC1"/>
        <w:tabs>
          <w:tab w:val="right" w:leader="dot" w:pos="9062"/>
        </w:tabs>
        <w:rPr>
          <w:noProof/>
          <w:szCs w:val="22"/>
          <w:lang w:eastAsia="cs-CZ"/>
        </w:rPr>
      </w:pPr>
      <w:hyperlink w:anchor="_Toc369447597" w:history="1">
        <w:r w:rsidR="000719E2" w:rsidRPr="00A53A01">
          <w:rPr>
            <w:rStyle w:val="Hyperlink"/>
            <w:noProof/>
          </w:rPr>
          <w:t>Kongres knihovníků Euroregionu Nisa</w:t>
        </w:r>
        <w:r w:rsidR="000719E2">
          <w:rPr>
            <w:noProof/>
            <w:webHidden/>
          </w:rPr>
          <w:tab/>
        </w:r>
        <w:r>
          <w:rPr>
            <w:noProof/>
            <w:webHidden/>
          </w:rPr>
          <w:fldChar w:fldCharType="begin"/>
        </w:r>
        <w:r w:rsidR="000719E2">
          <w:rPr>
            <w:noProof/>
            <w:webHidden/>
          </w:rPr>
          <w:instrText xml:space="preserve"> PAGEREF _Toc369447597 \h </w:instrText>
        </w:r>
        <w:r>
          <w:rPr>
            <w:noProof/>
            <w:webHidden/>
          </w:rPr>
        </w:r>
        <w:r>
          <w:rPr>
            <w:noProof/>
            <w:webHidden/>
          </w:rPr>
          <w:fldChar w:fldCharType="separate"/>
        </w:r>
        <w:r w:rsidR="004E34B1">
          <w:rPr>
            <w:noProof/>
            <w:webHidden/>
          </w:rPr>
          <w:t>6</w:t>
        </w:r>
        <w:r>
          <w:rPr>
            <w:noProof/>
            <w:webHidden/>
          </w:rPr>
          <w:fldChar w:fldCharType="end"/>
        </w:r>
      </w:hyperlink>
    </w:p>
    <w:p w:rsidR="000719E2" w:rsidRDefault="00F07F99">
      <w:pPr>
        <w:pStyle w:val="TOC1"/>
        <w:tabs>
          <w:tab w:val="right" w:leader="dot" w:pos="9062"/>
        </w:tabs>
        <w:rPr>
          <w:noProof/>
          <w:szCs w:val="22"/>
          <w:lang w:eastAsia="cs-CZ"/>
        </w:rPr>
      </w:pPr>
      <w:hyperlink w:anchor="_Toc369447598" w:history="1">
        <w:r w:rsidR="000719E2" w:rsidRPr="00A53A01">
          <w:rPr>
            <w:rStyle w:val="Hyperlink"/>
            <w:noProof/>
          </w:rPr>
          <w:t>Fotoalbum</w:t>
        </w:r>
        <w:r w:rsidR="000719E2">
          <w:rPr>
            <w:noProof/>
            <w:webHidden/>
          </w:rPr>
          <w:tab/>
        </w:r>
        <w:r>
          <w:rPr>
            <w:noProof/>
            <w:webHidden/>
          </w:rPr>
          <w:fldChar w:fldCharType="begin"/>
        </w:r>
        <w:r w:rsidR="000719E2">
          <w:rPr>
            <w:noProof/>
            <w:webHidden/>
          </w:rPr>
          <w:instrText xml:space="preserve"> PAGEREF _Toc369447598 \h </w:instrText>
        </w:r>
        <w:r>
          <w:rPr>
            <w:noProof/>
            <w:webHidden/>
          </w:rPr>
        </w:r>
        <w:r>
          <w:rPr>
            <w:noProof/>
            <w:webHidden/>
          </w:rPr>
          <w:fldChar w:fldCharType="separate"/>
        </w:r>
        <w:r w:rsidR="004E34B1">
          <w:rPr>
            <w:noProof/>
            <w:webHidden/>
          </w:rPr>
          <w:t>8</w:t>
        </w:r>
        <w:r>
          <w:rPr>
            <w:noProof/>
            <w:webHidden/>
          </w:rPr>
          <w:fldChar w:fldCharType="end"/>
        </w:r>
      </w:hyperlink>
    </w:p>
    <w:p w:rsidR="000719E2" w:rsidRDefault="00F07F99">
      <w:pPr>
        <w:pStyle w:val="TOC2"/>
        <w:tabs>
          <w:tab w:val="right" w:leader="dot" w:pos="9062"/>
        </w:tabs>
        <w:rPr>
          <w:noProof/>
          <w:szCs w:val="22"/>
          <w:lang w:eastAsia="cs-CZ"/>
        </w:rPr>
      </w:pPr>
      <w:hyperlink w:anchor="_Toc369447599" w:history="1">
        <w:r w:rsidR="000719E2" w:rsidRPr="00A53A01">
          <w:rPr>
            <w:rStyle w:val="Hyperlink"/>
            <w:noProof/>
          </w:rPr>
          <w:t>Už jsem čtenář – Knížka pro prvnáčka</w:t>
        </w:r>
        <w:r w:rsidR="000719E2">
          <w:rPr>
            <w:noProof/>
            <w:webHidden/>
          </w:rPr>
          <w:tab/>
        </w:r>
        <w:r>
          <w:rPr>
            <w:noProof/>
            <w:webHidden/>
          </w:rPr>
          <w:fldChar w:fldCharType="begin"/>
        </w:r>
        <w:r w:rsidR="000719E2">
          <w:rPr>
            <w:noProof/>
            <w:webHidden/>
          </w:rPr>
          <w:instrText xml:space="preserve"> PAGEREF _Toc369447599 \h </w:instrText>
        </w:r>
        <w:r>
          <w:rPr>
            <w:noProof/>
            <w:webHidden/>
          </w:rPr>
        </w:r>
        <w:r>
          <w:rPr>
            <w:noProof/>
            <w:webHidden/>
          </w:rPr>
          <w:fldChar w:fldCharType="separate"/>
        </w:r>
        <w:r w:rsidR="004E34B1">
          <w:rPr>
            <w:noProof/>
            <w:webHidden/>
          </w:rPr>
          <w:t>8</w:t>
        </w:r>
        <w:r>
          <w:rPr>
            <w:noProof/>
            <w:webHidden/>
          </w:rPr>
          <w:fldChar w:fldCharType="end"/>
        </w:r>
      </w:hyperlink>
    </w:p>
    <w:p w:rsidR="000719E2" w:rsidRDefault="00F07F99">
      <w:pPr>
        <w:pStyle w:val="TOC2"/>
        <w:tabs>
          <w:tab w:val="right" w:leader="dot" w:pos="9062"/>
        </w:tabs>
        <w:rPr>
          <w:noProof/>
          <w:szCs w:val="22"/>
          <w:lang w:eastAsia="cs-CZ"/>
        </w:rPr>
      </w:pPr>
      <w:hyperlink w:anchor="_Toc369447600" w:history="1">
        <w:r w:rsidR="000719E2" w:rsidRPr="00A53A01">
          <w:rPr>
            <w:rStyle w:val="Hyperlink"/>
            <w:noProof/>
          </w:rPr>
          <w:t>Anketa SUK – Čteme všichni</w:t>
        </w:r>
        <w:r w:rsidR="000719E2">
          <w:rPr>
            <w:noProof/>
            <w:webHidden/>
          </w:rPr>
          <w:tab/>
        </w:r>
        <w:r>
          <w:rPr>
            <w:noProof/>
            <w:webHidden/>
          </w:rPr>
          <w:fldChar w:fldCharType="begin"/>
        </w:r>
        <w:r w:rsidR="000719E2">
          <w:rPr>
            <w:noProof/>
            <w:webHidden/>
          </w:rPr>
          <w:instrText xml:space="preserve"> PAGEREF _Toc369447600 \h </w:instrText>
        </w:r>
        <w:r>
          <w:rPr>
            <w:noProof/>
            <w:webHidden/>
          </w:rPr>
        </w:r>
        <w:r>
          <w:rPr>
            <w:noProof/>
            <w:webHidden/>
          </w:rPr>
          <w:fldChar w:fldCharType="separate"/>
        </w:r>
        <w:r w:rsidR="004E34B1">
          <w:rPr>
            <w:noProof/>
            <w:webHidden/>
          </w:rPr>
          <w:t>9</w:t>
        </w:r>
        <w:r>
          <w:rPr>
            <w:noProof/>
            <w:webHidden/>
          </w:rPr>
          <w:fldChar w:fldCharType="end"/>
        </w:r>
      </w:hyperlink>
    </w:p>
    <w:p w:rsidR="000719E2" w:rsidRDefault="00F07F99">
      <w:pPr>
        <w:pStyle w:val="TOC2"/>
        <w:tabs>
          <w:tab w:val="right" w:leader="dot" w:pos="9062"/>
        </w:tabs>
        <w:rPr>
          <w:noProof/>
          <w:szCs w:val="22"/>
          <w:lang w:eastAsia="cs-CZ"/>
        </w:rPr>
      </w:pPr>
      <w:hyperlink w:anchor="_Toc369447601" w:history="1">
        <w:r w:rsidR="000719E2" w:rsidRPr="00A53A01">
          <w:rPr>
            <w:rStyle w:val="Hyperlink"/>
            <w:noProof/>
          </w:rPr>
          <w:t>Noc s Andersenem</w:t>
        </w:r>
        <w:r w:rsidR="000719E2">
          <w:rPr>
            <w:noProof/>
            <w:webHidden/>
          </w:rPr>
          <w:tab/>
        </w:r>
        <w:r>
          <w:rPr>
            <w:noProof/>
            <w:webHidden/>
          </w:rPr>
          <w:fldChar w:fldCharType="begin"/>
        </w:r>
        <w:r w:rsidR="000719E2">
          <w:rPr>
            <w:noProof/>
            <w:webHidden/>
          </w:rPr>
          <w:instrText xml:space="preserve"> PAGEREF _Toc369447601 \h </w:instrText>
        </w:r>
        <w:r>
          <w:rPr>
            <w:noProof/>
            <w:webHidden/>
          </w:rPr>
        </w:r>
        <w:r>
          <w:rPr>
            <w:noProof/>
            <w:webHidden/>
          </w:rPr>
          <w:fldChar w:fldCharType="separate"/>
        </w:r>
        <w:r w:rsidR="004E34B1">
          <w:rPr>
            <w:noProof/>
            <w:webHidden/>
          </w:rPr>
          <w:t>10</w:t>
        </w:r>
        <w:r>
          <w:rPr>
            <w:noProof/>
            <w:webHidden/>
          </w:rPr>
          <w:fldChar w:fldCharType="end"/>
        </w:r>
      </w:hyperlink>
    </w:p>
    <w:p w:rsidR="000719E2" w:rsidRDefault="00F07F99">
      <w:pPr>
        <w:pStyle w:val="TOC2"/>
        <w:tabs>
          <w:tab w:val="right" w:leader="dot" w:pos="9062"/>
        </w:tabs>
        <w:rPr>
          <w:noProof/>
          <w:szCs w:val="22"/>
          <w:lang w:eastAsia="cs-CZ"/>
        </w:rPr>
      </w:pPr>
      <w:hyperlink w:anchor="_Toc369447602" w:history="1">
        <w:r w:rsidR="000719E2" w:rsidRPr="00A53A01">
          <w:rPr>
            <w:rStyle w:val="Hyperlink"/>
            <w:noProof/>
          </w:rPr>
          <w:t>Den pro dětskou knihu</w:t>
        </w:r>
        <w:r w:rsidR="000719E2">
          <w:rPr>
            <w:noProof/>
            <w:webHidden/>
          </w:rPr>
          <w:tab/>
        </w:r>
        <w:r>
          <w:rPr>
            <w:noProof/>
            <w:webHidden/>
          </w:rPr>
          <w:fldChar w:fldCharType="begin"/>
        </w:r>
        <w:r w:rsidR="000719E2">
          <w:rPr>
            <w:noProof/>
            <w:webHidden/>
          </w:rPr>
          <w:instrText xml:space="preserve"> PAGEREF _Toc369447602 \h </w:instrText>
        </w:r>
        <w:r>
          <w:rPr>
            <w:noProof/>
            <w:webHidden/>
          </w:rPr>
        </w:r>
        <w:r>
          <w:rPr>
            <w:noProof/>
            <w:webHidden/>
          </w:rPr>
          <w:fldChar w:fldCharType="separate"/>
        </w:r>
        <w:r w:rsidR="004E34B1">
          <w:rPr>
            <w:noProof/>
            <w:webHidden/>
          </w:rPr>
          <w:t>12</w:t>
        </w:r>
        <w:r>
          <w:rPr>
            <w:noProof/>
            <w:webHidden/>
          </w:rPr>
          <w:fldChar w:fldCharType="end"/>
        </w:r>
      </w:hyperlink>
    </w:p>
    <w:p w:rsidR="000719E2" w:rsidRDefault="00F07F99">
      <w:pPr>
        <w:pStyle w:val="TOC2"/>
        <w:tabs>
          <w:tab w:val="right" w:leader="dot" w:pos="9062"/>
        </w:tabs>
        <w:rPr>
          <w:noProof/>
          <w:szCs w:val="22"/>
          <w:lang w:eastAsia="cs-CZ"/>
        </w:rPr>
      </w:pPr>
      <w:hyperlink w:anchor="_Toc369447603" w:history="1">
        <w:r w:rsidR="000719E2" w:rsidRPr="00A53A01">
          <w:rPr>
            <w:rStyle w:val="Hyperlink"/>
            <w:noProof/>
          </w:rPr>
          <w:t>Čteme všichni, vypráví jen někdo</w:t>
        </w:r>
        <w:r w:rsidR="000719E2">
          <w:rPr>
            <w:noProof/>
            <w:webHidden/>
          </w:rPr>
          <w:tab/>
        </w:r>
        <w:r>
          <w:rPr>
            <w:noProof/>
            <w:webHidden/>
          </w:rPr>
          <w:fldChar w:fldCharType="begin"/>
        </w:r>
        <w:r w:rsidR="000719E2">
          <w:rPr>
            <w:noProof/>
            <w:webHidden/>
          </w:rPr>
          <w:instrText xml:space="preserve"> PAGEREF _Toc369447603 \h </w:instrText>
        </w:r>
        <w:r>
          <w:rPr>
            <w:noProof/>
            <w:webHidden/>
          </w:rPr>
        </w:r>
        <w:r>
          <w:rPr>
            <w:noProof/>
            <w:webHidden/>
          </w:rPr>
          <w:fldChar w:fldCharType="separate"/>
        </w:r>
        <w:r w:rsidR="004E34B1">
          <w:rPr>
            <w:noProof/>
            <w:webHidden/>
          </w:rPr>
          <w:t>16</w:t>
        </w:r>
        <w:r>
          <w:rPr>
            <w:noProof/>
            <w:webHidden/>
          </w:rPr>
          <w:fldChar w:fldCharType="end"/>
        </w:r>
      </w:hyperlink>
    </w:p>
    <w:p w:rsidR="000719E2" w:rsidRDefault="00F07F99">
      <w:pPr>
        <w:pStyle w:val="TOC3"/>
        <w:tabs>
          <w:tab w:val="right" w:leader="dot" w:pos="9062"/>
        </w:tabs>
        <w:rPr>
          <w:noProof/>
          <w:szCs w:val="22"/>
          <w:lang w:eastAsia="cs-CZ"/>
        </w:rPr>
      </w:pPr>
      <w:hyperlink w:anchor="_Toc369447604" w:history="1">
        <w:r w:rsidR="000719E2" w:rsidRPr="00A53A01">
          <w:rPr>
            <w:rStyle w:val="Hyperlink"/>
            <w:noProof/>
          </w:rPr>
          <w:t>Místní kolo – Turnov</w:t>
        </w:r>
        <w:r w:rsidR="000719E2">
          <w:rPr>
            <w:noProof/>
            <w:webHidden/>
          </w:rPr>
          <w:tab/>
        </w:r>
        <w:r>
          <w:rPr>
            <w:noProof/>
            <w:webHidden/>
          </w:rPr>
          <w:fldChar w:fldCharType="begin"/>
        </w:r>
        <w:r w:rsidR="000719E2">
          <w:rPr>
            <w:noProof/>
            <w:webHidden/>
          </w:rPr>
          <w:instrText xml:space="preserve"> PAGEREF _Toc369447604 \h </w:instrText>
        </w:r>
        <w:r>
          <w:rPr>
            <w:noProof/>
            <w:webHidden/>
          </w:rPr>
        </w:r>
        <w:r>
          <w:rPr>
            <w:noProof/>
            <w:webHidden/>
          </w:rPr>
          <w:fldChar w:fldCharType="separate"/>
        </w:r>
        <w:r w:rsidR="004E34B1">
          <w:rPr>
            <w:noProof/>
            <w:webHidden/>
          </w:rPr>
          <w:t>16</w:t>
        </w:r>
        <w:r>
          <w:rPr>
            <w:noProof/>
            <w:webHidden/>
          </w:rPr>
          <w:fldChar w:fldCharType="end"/>
        </w:r>
      </w:hyperlink>
    </w:p>
    <w:p w:rsidR="000719E2" w:rsidRDefault="00F07F99">
      <w:pPr>
        <w:pStyle w:val="TOC3"/>
        <w:tabs>
          <w:tab w:val="right" w:leader="dot" w:pos="9062"/>
        </w:tabs>
        <w:rPr>
          <w:noProof/>
          <w:szCs w:val="22"/>
          <w:lang w:eastAsia="cs-CZ"/>
        </w:rPr>
      </w:pPr>
      <w:hyperlink w:anchor="_Toc369447605" w:history="1">
        <w:r w:rsidR="000719E2" w:rsidRPr="00A53A01">
          <w:rPr>
            <w:rStyle w:val="Hyperlink"/>
            <w:noProof/>
          </w:rPr>
          <w:t>Regionální kolo – Semily</w:t>
        </w:r>
        <w:r w:rsidR="000719E2">
          <w:rPr>
            <w:noProof/>
            <w:webHidden/>
          </w:rPr>
          <w:tab/>
        </w:r>
        <w:r>
          <w:rPr>
            <w:noProof/>
            <w:webHidden/>
          </w:rPr>
          <w:fldChar w:fldCharType="begin"/>
        </w:r>
        <w:r w:rsidR="000719E2">
          <w:rPr>
            <w:noProof/>
            <w:webHidden/>
          </w:rPr>
          <w:instrText xml:space="preserve"> PAGEREF _Toc369447605 \h </w:instrText>
        </w:r>
        <w:r>
          <w:rPr>
            <w:noProof/>
            <w:webHidden/>
          </w:rPr>
        </w:r>
        <w:r>
          <w:rPr>
            <w:noProof/>
            <w:webHidden/>
          </w:rPr>
          <w:fldChar w:fldCharType="separate"/>
        </w:r>
        <w:r w:rsidR="004E34B1">
          <w:rPr>
            <w:noProof/>
            <w:webHidden/>
          </w:rPr>
          <w:t>17</w:t>
        </w:r>
        <w:r>
          <w:rPr>
            <w:noProof/>
            <w:webHidden/>
          </w:rPr>
          <w:fldChar w:fldCharType="end"/>
        </w:r>
      </w:hyperlink>
    </w:p>
    <w:p w:rsidR="000719E2" w:rsidRDefault="00F07F99">
      <w:pPr>
        <w:pStyle w:val="TOC3"/>
        <w:tabs>
          <w:tab w:val="right" w:leader="dot" w:pos="9062"/>
        </w:tabs>
        <w:rPr>
          <w:noProof/>
          <w:szCs w:val="22"/>
          <w:lang w:eastAsia="cs-CZ"/>
        </w:rPr>
      </w:pPr>
      <w:hyperlink w:anchor="_Toc369447606" w:history="1">
        <w:r w:rsidR="000719E2" w:rsidRPr="00A53A01">
          <w:rPr>
            <w:rStyle w:val="Hyperlink"/>
            <w:noProof/>
          </w:rPr>
          <w:t>Celostátní kolo – Jičín</w:t>
        </w:r>
        <w:r w:rsidR="000719E2">
          <w:rPr>
            <w:noProof/>
            <w:webHidden/>
          </w:rPr>
          <w:tab/>
        </w:r>
        <w:r>
          <w:rPr>
            <w:noProof/>
            <w:webHidden/>
          </w:rPr>
          <w:fldChar w:fldCharType="begin"/>
        </w:r>
        <w:r w:rsidR="000719E2">
          <w:rPr>
            <w:noProof/>
            <w:webHidden/>
          </w:rPr>
          <w:instrText xml:space="preserve"> PAGEREF _Toc369447606 \h </w:instrText>
        </w:r>
        <w:r>
          <w:rPr>
            <w:noProof/>
            <w:webHidden/>
          </w:rPr>
        </w:r>
        <w:r>
          <w:rPr>
            <w:noProof/>
            <w:webHidden/>
          </w:rPr>
          <w:fldChar w:fldCharType="separate"/>
        </w:r>
        <w:r w:rsidR="004E34B1">
          <w:rPr>
            <w:noProof/>
            <w:webHidden/>
          </w:rPr>
          <w:t>18</w:t>
        </w:r>
        <w:r>
          <w:rPr>
            <w:noProof/>
            <w:webHidden/>
          </w:rPr>
          <w:fldChar w:fldCharType="end"/>
        </w:r>
      </w:hyperlink>
    </w:p>
    <w:p w:rsidR="000719E2" w:rsidRDefault="00F07F99">
      <w:pPr>
        <w:pStyle w:val="TOC2"/>
        <w:tabs>
          <w:tab w:val="right" w:leader="dot" w:pos="9062"/>
        </w:tabs>
        <w:rPr>
          <w:noProof/>
          <w:szCs w:val="22"/>
          <w:lang w:eastAsia="cs-CZ"/>
        </w:rPr>
      </w:pPr>
      <w:hyperlink w:anchor="_Toc369447607" w:history="1">
        <w:r w:rsidR="000719E2" w:rsidRPr="00A53A01">
          <w:rPr>
            <w:rStyle w:val="Hyperlink"/>
            <w:noProof/>
          </w:rPr>
          <w:t>Den čtenářů na hradě</w:t>
        </w:r>
        <w:r w:rsidR="000719E2">
          <w:rPr>
            <w:noProof/>
            <w:webHidden/>
          </w:rPr>
          <w:tab/>
        </w:r>
        <w:r>
          <w:rPr>
            <w:noProof/>
            <w:webHidden/>
          </w:rPr>
          <w:fldChar w:fldCharType="begin"/>
        </w:r>
        <w:r w:rsidR="000719E2">
          <w:rPr>
            <w:noProof/>
            <w:webHidden/>
          </w:rPr>
          <w:instrText xml:space="preserve"> PAGEREF _Toc369447607 \h </w:instrText>
        </w:r>
        <w:r>
          <w:rPr>
            <w:noProof/>
            <w:webHidden/>
          </w:rPr>
        </w:r>
        <w:r>
          <w:rPr>
            <w:noProof/>
            <w:webHidden/>
          </w:rPr>
          <w:fldChar w:fldCharType="separate"/>
        </w:r>
        <w:r w:rsidR="004E34B1">
          <w:rPr>
            <w:noProof/>
            <w:webHidden/>
          </w:rPr>
          <w:t>20</w:t>
        </w:r>
        <w:r>
          <w:rPr>
            <w:noProof/>
            <w:webHidden/>
          </w:rPr>
          <w:fldChar w:fldCharType="end"/>
        </w:r>
      </w:hyperlink>
    </w:p>
    <w:p w:rsidR="000719E2" w:rsidRDefault="00F07F99">
      <w:pPr>
        <w:pStyle w:val="TOC2"/>
        <w:tabs>
          <w:tab w:val="right" w:leader="dot" w:pos="9062"/>
        </w:tabs>
        <w:rPr>
          <w:noProof/>
          <w:szCs w:val="22"/>
          <w:lang w:eastAsia="cs-CZ"/>
        </w:rPr>
      </w:pPr>
      <w:hyperlink w:anchor="_Toc369447608" w:history="1">
        <w:r w:rsidR="000719E2" w:rsidRPr="00A53A01">
          <w:rPr>
            <w:rStyle w:val="Hyperlink"/>
            <w:noProof/>
          </w:rPr>
          <w:t>Ekologická pohádka (v rámci Příroda na Zemi – Planeta Země)</w:t>
        </w:r>
        <w:r w:rsidR="000719E2">
          <w:rPr>
            <w:noProof/>
            <w:webHidden/>
          </w:rPr>
          <w:tab/>
        </w:r>
        <w:r>
          <w:rPr>
            <w:noProof/>
            <w:webHidden/>
          </w:rPr>
          <w:fldChar w:fldCharType="begin"/>
        </w:r>
        <w:r w:rsidR="000719E2">
          <w:rPr>
            <w:noProof/>
            <w:webHidden/>
          </w:rPr>
          <w:instrText xml:space="preserve"> PAGEREF _Toc369447608 \h </w:instrText>
        </w:r>
        <w:r>
          <w:rPr>
            <w:noProof/>
            <w:webHidden/>
          </w:rPr>
        </w:r>
        <w:r>
          <w:rPr>
            <w:noProof/>
            <w:webHidden/>
          </w:rPr>
          <w:fldChar w:fldCharType="separate"/>
        </w:r>
        <w:r w:rsidR="004E34B1">
          <w:rPr>
            <w:noProof/>
            <w:webHidden/>
          </w:rPr>
          <w:t>22</w:t>
        </w:r>
        <w:r>
          <w:rPr>
            <w:noProof/>
            <w:webHidden/>
          </w:rPr>
          <w:fldChar w:fldCharType="end"/>
        </w:r>
      </w:hyperlink>
    </w:p>
    <w:p w:rsidR="000719E2" w:rsidRDefault="00F07F99">
      <w:pPr>
        <w:pStyle w:val="TOC2"/>
        <w:tabs>
          <w:tab w:val="right" w:leader="dot" w:pos="9062"/>
        </w:tabs>
        <w:rPr>
          <w:noProof/>
          <w:szCs w:val="22"/>
          <w:lang w:eastAsia="cs-CZ"/>
        </w:rPr>
      </w:pPr>
      <w:hyperlink w:anchor="_Toc369447609" w:history="1">
        <w:r w:rsidR="000719E2" w:rsidRPr="00A53A01">
          <w:rPr>
            <w:rStyle w:val="Hyperlink"/>
            <w:noProof/>
          </w:rPr>
          <w:t>Pracovní setkávání KDK SKIP</w:t>
        </w:r>
        <w:r w:rsidR="000719E2">
          <w:rPr>
            <w:noProof/>
            <w:webHidden/>
          </w:rPr>
          <w:tab/>
        </w:r>
        <w:r>
          <w:rPr>
            <w:noProof/>
            <w:webHidden/>
          </w:rPr>
          <w:fldChar w:fldCharType="begin"/>
        </w:r>
        <w:r w:rsidR="000719E2">
          <w:rPr>
            <w:noProof/>
            <w:webHidden/>
          </w:rPr>
          <w:instrText xml:space="preserve"> PAGEREF _Toc369447609 \h </w:instrText>
        </w:r>
        <w:r>
          <w:rPr>
            <w:noProof/>
            <w:webHidden/>
          </w:rPr>
        </w:r>
        <w:r>
          <w:rPr>
            <w:noProof/>
            <w:webHidden/>
          </w:rPr>
          <w:fldChar w:fldCharType="separate"/>
        </w:r>
        <w:r w:rsidR="004E34B1">
          <w:rPr>
            <w:noProof/>
            <w:webHidden/>
          </w:rPr>
          <w:t>23</w:t>
        </w:r>
        <w:r>
          <w:rPr>
            <w:noProof/>
            <w:webHidden/>
          </w:rPr>
          <w:fldChar w:fldCharType="end"/>
        </w:r>
      </w:hyperlink>
    </w:p>
    <w:p w:rsidR="000719E2" w:rsidRDefault="00F07F99">
      <w:pPr>
        <w:pStyle w:val="TOC3"/>
        <w:tabs>
          <w:tab w:val="right" w:leader="dot" w:pos="9062"/>
        </w:tabs>
        <w:rPr>
          <w:noProof/>
          <w:szCs w:val="22"/>
          <w:lang w:eastAsia="cs-CZ"/>
        </w:rPr>
      </w:pPr>
      <w:hyperlink w:anchor="_Toc369447610" w:history="1">
        <w:r w:rsidR="000719E2" w:rsidRPr="00A53A01">
          <w:rPr>
            <w:rStyle w:val="Hyperlink"/>
            <w:noProof/>
          </w:rPr>
          <w:t>Jablonné v Podještědí</w:t>
        </w:r>
        <w:r w:rsidR="000719E2">
          <w:rPr>
            <w:noProof/>
            <w:webHidden/>
          </w:rPr>
          <w:tab/>
        </w:r>
        <w:r>
          <w:rPr>
            <w:noProof/>
            <w:webHidden/>
          </w:rPr>
          <w:fldChar w:fldCharType="begin"/>
        </w:r>
        <w:r w:rsidR="000719E2">
          <w:rPr>
            <w:noProof/>
            <w:webHidden/>
          </w:rPr>
          <w:instrText xml:space="preserve"> PAGEREF _Toc369447610 \h </w:instrText>
        </w:r>
        <w:r>
          <w:rPr>
            <w:noProof/>
            <w:webHidden/>
          </w:rPr>
        </w:r>
        <w:r>
          <w:rPr>
            <w:noProof/>
            <w:webHidden/>
          </w:rPr>
          <w:fldChar w:fldCharType="separate"/>
        </w:r>
        <w:r w:rsidR="004E34B1">
          <w:rPr>
            <w:noProof/>
            <w:webHidden/>
          </w:rPr>
          <w:t>23</w:t>
        </w:r>
        <w:r>
          <w:rPr>
            <w:noProof/>
            <w:webHidden/>
          </w:rPr>
          <w:fldChar w:fldCharType="end"/>
        </w:r>
      </w:hyperlink>
    </w:p>
    <w:p w:rsidR="000719E2" w:rsidRDefault="00F07F99">
      <w:pPr>
        <w:pStyle w:val="TOC3"/>
        <w:tabs>
          <w:tab w:val="right" w:leader="dot" w:pos="9062"/>
        </w:tabs>
        <w:rPr>
          <w:noProof/>
          <w:szCs w:val="22"/>
          <w:lang w:eastAsia="cs-CZ"/>
        </w:rPr>
      </w:pPr>
      <w:hyperlink w:anchor="_Toc369447611" w:history="1">
        <w:r w:rsidR="000719E2" w:rsidRPr="00A53A01">
          <w:rPr>
            <w:rStyle w:val="Hyperlink"/>
            <w:noProof/>
          </w:rPr>
          <w:t>Semily</w:t>
        </w:r>
        <w:r w:rsidR="000719E2">
          <w:rPr>
            <w:noProof/>
            <w:webHidden/>
          </w:rPr>
          <w:tab/>
        </w:r>
        <w:r>
          <w:rPr>
            <w:noProof/>
            <w:webHidden/>
          </w:rPr>
          <w:fldChar w:fldCharType="begin"/>
        </w:r>
        <w:r w:rsidR="000719E2">
          <w:rPr>
            <w:noProof/>
            <w:webHidden/>
          </w:rPr>
          <w:instrText xml:space="preserve"> PAGEREF _Toc369447611 \h </w:instrText>
        </w:r>
        <w:r>
          <w:rPr>
            <w:noProof/>
            <w:webHidden/>
          </w:rPr>
        </w:r>
        <w:r>
          <w:rPr>
            <w:noProof/>
            <w:webHidden/>
          </w:rPr>
          <w:fldChar w:fldCharType="separate"/>
        </w:r>
        <w:r w:rsidR="004E34B1">
          <w:rPr>
            <w:noProof/>
            <w:webHidden/>
          </w:rPr>
          <w:t>24</w:t>
        </w:r>
        <w:r>
          <w:rPr>
            <w:noProof/>
            <w:webHidden/>
          </w:rPr>
          <w:fldChar w:fldCharType="end"/>
        </w:r>
      </w:hyperlink>
    </w:p>
    <w:p w:rsidR="000719E2" w:rsidRDefault="00F07F99">
      <w:pPr>
        <w:pStyle w:val="TOC1"/>
        <w:tabs>
          <w:tab w:val="right" w:leader="dot" w:pos="9062"/>
        </w:tabs>
        <w:rPr>
          <w:noProof/>
          <w:szCs w:val="22"/>
          <w:lang w:eastAsia="cs-CZ"/>
        </w:rPr>
      </w:pPr>
      <w:hyperlink w:anchor="_Toc369447612" w:history="1">
        <w:r w:rsidR="000719E2" w:rsidRPr="00A53A01">
          <w:rPr>
            <w:rStyle w:val="Hyperlink"/>
            <w:noProof/>
          </w:rPr>
          <w:t>Přílohy</w:t>
        </w:r>
        <w:r w:rsidR="000719E2">
          <w:rPr>
            <w:noProof/>
            <w:webHidden/>
          </w:rPr>
          <w:tab/>
        </w:r>
        <w:r>
          <w:rPr>
            <w:noProof/>
            <w:webHidden/>
          </w:rPr>
          <w:fldChar w:fldCharType="begin"/>
        </w:r>
        <w:r w:rsidR="000719E2">
          <w:rPr>
            <w:noProof/>
            <w:webHidden/>
          </w:rPr>
          <w:instrText xml:space="preserve"> PAGEREF _Toc369447612 \h </w:instrText>
        </w:r>
        <w:r>
          <w:rPr>
            <w:noProof/>
            <w:webHidden/>
          </w:rPr>
        </w:r>
        <w:r>
          <w:rPr>
            <w:noProof/>
            <w:webHidden/>
          </w:rPr>
          <w:fldChar w:fldCharType="separate"/>
        </w:r>
        <w:r w:rsidR="004E34B1">
          <w:rPr>
            <w:noProof/>
            <w:webHidden/>
          </w:rPr>
          <w:t>25</w:t>
        </w:r>
        <w:r>
          <w:rPr>
            <w:noProof/>
            <w:webHidden/>
          </w:rPr>
          <w:fldChar w:fldCharType="end"/>
        </w:r>
      </w:hyperlink>
    </w:p>
    <w:p w:rsidR="0097739C" w:rsidRDefault="00F07F99">
      <w:r>
        <w:fldChar w:fldCharType="end"/>
      </w:r>
    </w:p>
    <w:p w:rsidR="0097739C" w:rsidRDefault="0097739C">
      <w:pPr>
        <w:rPr>
          <w:b/>
          <w:bCs/>
          <w:caps/>
          <w:color w:val="FFFFFF" w:themeColor="background1"/>
          <w:spacing w:val="15"/>
          <w:sz w:val="24"/>
          <w:szCs w:val="22"/>
        </w:rPr>
      </w:pPr>
      <w:r>
        <w:br w:type="page"/>
      </w:r>
    </w:p>
    <w:p w:rsidR="008871DB" w:rsidRDefault="008871DB" w:rsidP="008871DB">
      <w:pPr>
        <w:pStyle w:val="Heading1"/>
      </w:pPr>
      <w:bookmarkStart w:id="2" w:name="_Toc369447594"/>
      <w:r>
        <w:lastRenderedPageBreak/>
        <w:t>Účast na všech projektech a aktivitách KDK SKIP ČR</w:t>
      </w:r>
      <w:bookmarkEnd w:id="2"/>
    </w:p>
    <w:p w:rsidR="008871DB" w:rsidRDefault="008871DB" w:rsidP="008871DB">
      <w:pPr>
        <w:pStyle w:val="ListParagraph"/>
        <w:numPr>
          <w:ilvl w:val="0"/>
          <w:numId w:val="1"/>
        </w:numPr>
      </w:pPr>
      <w:r>
        <w:t>Knížka pro prvňáčka</w:t>
      </w:r>
    </w:p>
    <w:p w:rsidR="008871DB" w:rsidRDefault="008871DB" w:rsidP="008871DB">
      <w:pPr>
        <w:pStyle w:val="ListParagraph"/>
        <w:numPr>
          <w:ilvl w:val="0"/>
          <w:numId w:val="1"/>
        </w:numPr>
      </w:pPr>
      <w:r>
        <w:t>Kde končí svět</w:t>
      </w:r>
    </w:p>
    <w:p w:rsidR="008871DB" w:rsidRDefault="008871DB" w:rsidP="008871DB">
      <w:pPr>
        <w:pStyle w:val="ListParagraph"/>
        <w:numPr>
          <w:ilvl w:val="0"/>
          <w:numId w:val="1"/>
        </w:numPr>
      </w:pPr>
      <w:r>
        <w:t>Anketa SUK</w:t>
      </w:r>
    </w:p>
    <w:p w:rsidR="008871DB" w:rsidRDefault="008871DB" w:rsidP="008871DB">
      <w:pPr>
        <w:pStyle w:val="ListParagraph"/>
        <w:numPr>
          <w:ilvl w:val="0"/>
          <w:numId w:val="1"/>
        </w:numPr>
      </w:pPr>
      <w:r>
        <w:t>Noc s Andersenem</w:t>
      </w:r>
    </w:p>
    <w:p w:rsidR="008871DB" w:rsidRDefault="008871DB" w:rsidP="008871DB">
      <w:pPr>
        <w:pStyle w:val="ListParagraph"/>
        <w:numPr>
          <w:ilvl w:val="0"/>
          <w:numId w:val="1"/>
        </w:numPr>
      </w:pPr>
      <w:r>
        <w:t>Březen – měsíc čtenářů</w:t>
      </w:r>
    </w:p>
    <w:p w:rsidR="008871DB" w:rsidRDefault="008871DB" w:rsidP="008871DB">
      <w:pPr>
        <w:pStyle w:val="ListParagraph"/>
        <w:numPr>
          <w:ilvl w:val="0"/>
          <w:numId w:val="1"/>
        </w:numPr>
      </w:pPr>
      <w:r>
        <w:t>Škola naruby, aneb s knížkami se kamarádím</w:t>
      </w:r>
    </w:p>
    <w:p w:rsidR="008871DB" w:rsidRDefault="008871DB" w:rsidP="008871DB">
      <w:pPr>
        <w:pStyle w:val="ListParagraph"/>
        <w:numPr>
          <w:ilvl w:val="0"/>
          <w:numId w:val="1"/>
        </w:numPr>
      </w:pPr>
      <w:r>
        <w:t>Slavnost abecedy a čtení</w:t>
      </w:r>
    </w:p>
    <w:p w:rsidR="008871DB" w:rsidRDefault="008871DB" w:rsidP="008871DB">
      <w:pPr>
        <w:pStyle w:val="ListParagraph"/>
        <w:numPr>
          <w:ilvl w:val="0"/>
          <w:numId w:val="1"/>
        </w:numPr>
      </w:pPr>
      <w:r>
        <w:t>Týden knihoven</w:t>
      </w:r>
    </w:p>
    <w:p w:rsidR="008871DB" w:rsidRDefault="008871DB" w:rsidP="008871DB">
      <w:pPr>
        <w:pStyle w:val="ListParagraph"/>
        <w:numPr>
          <w:ilvl w:val="0"/>
          <w:numId w:val="1"/>
        </w:numPr>
      </w:pPr>
      <w:r>
        <w:t>Kamarádka knihovna</w:t>
      </w:r>
    </w:p>
    <w:p w:rsidR="008871DB" w:rsidRDefault="008871DB" w:rsidP="008871DB">
      <w:pPr>
        <w:pStyle w:val="ListParagraph"/>
        <w:numPr>
          <w:ilvl w:val="0"/>
          <w:numId w:val="1"/>
        </w:numPr>
      </w:pPr>
      <w:r>
        <w:t>Den pro dětskou knihu</w:t>
      </w:r>
    </w:p>
    <w:p w:rsidR="008871DB" w:rsidRDefault="008871DB" w:rsidP="008871DB">
      <w:pPr>
        <w:pStyle w:val="ListParagraph"/>
        <w:numPr>
          <w:ilvl w:val="0"/>
          <w:numId w:val="1"/>
        </w:numPr>
      </w:pPr>
      <w:r>
        <w:t>semináře, pracovní setkávání, …</w:t>
      </w:r>
    </w:p>
    <w:p w:rsidR="008871DB" w:rsidRDefault="008871DB" w:rsidP="008871DB">
      <w:pPr>
        <w:pStyle w:val="Heading1"/>
      </w:pPr>
      <w:bookmarkStart w:id="3" w:name="_Toc369447595"/>
      <w:r>
        <w:t xml:space="preserve">Projekty </w:t>
      </w:r>
      <w:r w:rsidR="0097739C">
        <w:t>a aktivity</w:t>
      </w:r>
      <w:r>
        <w:t xml:space="preserve"> v kraji</w:t>
      </w:r>
      <w:bookmarkEnd w:id="3"/>
    </w:p>
    <w:p w:rsidR="008871DB" w:rsidRDefault="008871DB" w:rsidP="008871DB">
      <w:pPr>
        <w:pStyle w:val="ListParagraph"/>
        <w:numPr>
          <w:ilvl w:val="0"/>
          <w:numId w:val="2"/>
        </w:numPr>
      </w:pPr>
      <w:r>
        <w:t>Příroda na zemi</w:t>
      </w:r>
    </w:p>
    <w:p w:rsidR="008871DB" w:rsidRDefault="008871DB" w:rsidP="008871DB">
      <w:pPr>
        <w:pStyle w:val="ListParagraph"/>
        <w:numPr>
          <w:ilvl w:val="1"/>
          <w:numId w:val="2"/>
        </w:numPr>
      </w:pPr>
      <w:r>
        <w:t>projekt ekologické výchovy</w:t>
      </w:r>
    </w:p>
    <w:p w:rsidR="008871DB" w:rsidRDefault="008871DB" w:rsidP="008871DB">
      <w:pPr>
        <w:pStyle w:val="ListParagraph"/>
        <w:numPr>
          <w:ilvl w:val="1"/>
          <w:numId w:val="2"/>
        </w:numPr>
      </w:pPr>
      <w:r>
        <w:t>Téma: Krásy našich hor</w:t>
      </w:r>
    </w:p>
    <w:p w:rsidR="008871DB" w:rsidRDefault="008871DB" w:rsidP="008871DB">
      <w:pPr>
        <w:pStyle w:val="ListParagraph"/>
        <w:numPr>
          <w:ilvl w:val="1"/>
          <w:numId w:val="2"/>
        </w:numPr>
      </w:pPr>
      <w:r>
        <w:t xml:space="preserve">50 let KRNAP </w:t>
      </w:r>
    </w:p>
    <w:p w:rsidR="008871DB" w:rsidRDefault="008871DB" w:rsidP="008871DB">
      <w:pPr>
        <w:pStyle w:val="ListParagraph"/>
        <w:numPr>
          <w:ilvl w:val="1"/>
          <w:numId w:val="2"/>
        </w:numPr>
      </w:pPr>
      <w:r>
        <w:t>35 let CHKO Jizerské hory</w:t>
      </w:r>
    </w:p>
    <w:p w:rsidR="008871DB" w:rsidRDefault="008871DB" w:rsidP="008871DB">
      <w:pPr>
        <w:pStyle w:val="ListParagraph"/>
        <w:numPr>
          <w:ilvl w:val="1"/>
          <w:numId w:val="2"/>
        </w:numPr>
      </w:pPr>
      <w:r>
        <w:t>besedy, přednášky, fotografická, výtvarná a literární soutěž v rámci projektu</w:t>
      </w:r>
    </w:p>
    <w:p w:rsidR="008871DB" w:rsidRDefault="008871DB" w:rsidP="008871DB">
      <w:pPr>
        <w:pStyle w:val="ListParagraph"/>
        <w:numPr>
          <w:ilvl w:val="0"/>
          <w:numId w:val="2"/>
        </w:numPr>
      </w:pPr>
      <w:r>
        <w:t>Rok Heleny Zmatlíkové</w:t>
      </w:r>
    </w:p>
    <w:p w:rsidR="008871DB" w:rsidRDefault="008871DB" w:rsidP="008871DB">
      <w:pPr>
        <w:pStyle w:val="ListParagraph"/>
        <w:numPr>
          <w:ilvl w:val="1"/>
          <w:numId w:val="2"/>
        </w:numPr>
      </w:pPr>
      <w:r>
        <w:t>projekt výchovy ke čtenářství</w:t>
      </w:r>
    </w:p>
    <w:p w:rsidR="008871DB" w:rsidRDefault="008871DB" w:rsidP="008871DB">
      <w:pPr>
        <w:pStyle w:val="ListParagraph"/>
        <w:numPr>
          <w:ilvl w:val="1"/>
          <w:numId w:val="2"/>
        </w:numPr>
      </w:pPr>
      <w:r>
        <w:t>pro mateřské a základní školy</w:t>
      </w:r>
    </w:p>
    <w:p w:rsidR="008871DB" w:rsidRDefault="000719E2" w:rsidP="000719E2">
      <w:pPr>
        <w:pStyle w:val="ListParagraph"/>
        <w:numPr>
          <w:ilvl w:val="1"/>
          <w:numId w:val="2"/>
        </w:numPr>
      </w:pPr>
      <w:r>
        <w:t>viz</w:t>
      </w:r>
      <w:r w:rsidRPr="000719E2">
        <w:rPr>
          <w:color w:val="000000" w:themeColor="text1"/>
        </w:rPr>
        <w:t xml:space="preserve">. </w:t>
      </w:r>
      <w:hyperlink w:anchor="_Přílohy" w:history="1">
        <w:r w:rsidRPr="000719E2">
          <w:rPr>
            <w:rStyle w:val="Hyperlink"/>
            <w:color w:val="000000" w:themeColor="text1"/>
          </w:rPr>
          <w:t>Přílohy</w:t>
        </w:r>
      </w:hyperlink>
    </w:p>
    <w:p w:rsidR="008871DB" w:rsidRDefault="008871DB" w:rsidP="008871DB">
      <w:pPr>
        <w:pStyle w:val="ListParagraph"/>
        <w:numPr>
          <w:ilvl w:val="0"/>
          <w:numId w:val="2"/>
        </w:numPr>
      </w:pPr>
      <w:r>
        <w:t>Prezentace KDK SKIP a Libereckého kraje na mezinárodní konferenci Euroregionu Nisa v německém městě Kamenz</w:t>
      </w:r>
    </w:p>
    <w:p w:rsidR="004E35BB" w:rsidRDefault="000719E2" w:rsidP="004E35BB">
      <w:pPr>
        <w:pStyle w:val="ListParagraph"/>
        <w:numPr>
          <w:ilvl w:val="1"/>
          <w:numId w:val="2"/>
        </w:numPr>
      </w:pPr>
      <w:r>
        <w:t xml:space="preserve">viz. </w:t>
      </w:r>
      <w:hyperlink w:anchor="_Kongres_knihovníků_Euroregionu" w:history="1">
        <w:r w:rsidRPr="000719E2">
          <w:rPr>
            <w:rStyle w:val="Hyperlink"/>
            <w:color w:val="000000" w:themeColor="text1"/>
          </w:rPr>
          <w:t>Kongres knihovníků Euroregionu Nisa</w:t>
        </w:r>
      </w:hyperlink>
    </w:p>
    <w:p w:rsidR="008871DB" w:rsidRDefault="008871DB" w:rsidP="008871DB">
      <w:pPr>
        <w:pStyle w:val="ListParagraph"/>
        <w:numPr>
          <w:ilvl w:val="0"/>
          <w:numId w:val="2"/>
        </w:numPr>
      </w:pPr>
      <w:r>
        <w:t>Čteme všichni – vypráví jen někdo</w:t>
      </w:r>
    </w:p>
    <w:p w:rsidR="008871DB" w:rsidRDefault="008871DB" w:rsidP="008871DB">
      <w:pPr>
        <w:pStyle w:val="ListParagraph"/>
        <w:numPr>
          <w:ilvl w:val="1"/>
          <w:numId w:val="2"/>
        </w:numPr>
      </w:pPr>
      <w:r>
        <w:t>10. ročník přehlídky v umění vyprávět</w:t>
      </w:r>
    </w:p>
    <w:p w:rsidR="008871DB" w:rsidRDefault="008871DB" w:rsidP="008871DB">
      <w:pPr>
        <w:pStyle w:val="ListParagraph"/>
        <w:numPr>
          <w:ilvl w:val="1"/>
          <w:numId w:val="2"/>
        </w:numPr>
      </w:pPr>
      <w:r>
        <w:t>místní, regionální a celostátní kolo</w:t>
      </w:r>
    </w:p>
    <w:p w:rsidR="008871DB" w:rsidRDefault="008871DB" w:rsidP="008871DB">
      <w:pPr>
        <w:pStyle w:val="ListParagraph"/>
        <w:numPr>
          <w:ilvl w:val="0"/>
          <w:numId w:val="2"/>
        </w:numPr>
      </w:pPr>
      <w:r>
        <w:t>Den čtenářů na hradě</w:t>
      </w:r>
    </w:p>
    <w:p w:rsidR="008871DB" w:rsidRDefault="008871DB" w:rsidP="008871DB">
      <w:pPr>
        <w:pStyle w:val="ListParagraph"/>
        <w:numPr>
          <w:ilvl w:val="1"/>
          <w:numId w:val="2"/>
        </w:numPr>
      </w:pPr>
      <w:r>
        <w:t>setkání nejlepších čtenářů dětských oddělení knihoven Libereckého kraje</w:t>
      </w:r>
    </w:p>
    <w:p w:rsidR="008871DB" w:rsidRDefault="008871DB">
      <w:pPr>
        <w:rPr>
          <w:b/>
          <w:bCs/>
          <w:caps/>
          <w:color w:val="FFFFFF" w:themeColor="background1"/>
          <w:spacing w:val="15"/>
          <w:szCs w:val="22"/>
        </w:rPr>
      </w:pPr>
      <w:r>
        <w:br w:type="page"/>
      </w:r>
    </w:p>
    <w:p w:rsidR="008871DB" w:rsidRDefault="008871DB" w:rsidP="008871DB">
      <w:pPr>
        <w:pStyle w:val="Heading1"/>
      </w:pPr>
      <w:bookmarkStart w:id="4" w:name="_Toc369447596"/>
      <w:r>
        <w:lastRenderedPageBreak/>
        <w:t>Kalendárium</w:t>
      </w:r>
      <w:bookmarkEnd w:id="4"/>
    </w:p>
    <w:p w:rsidR="008871DB" w:rsidRPr="008871DB" w:rsidRDefault="008871DB" w:rsidP="008871DB"/>
    <w:tbl>
      <w:tblPr>
        <w:tblStyle w:val="TableGrid"/>
        <w:tblW w:w="9322" w:type="dxa"/>
        <w:tblBorders>
          <w:insideV w:val="none" w:sz="0" w:space="0" w:color="auto"/>
        </w:tblBorders>
        <w:tblLook w:val="04A0"/>
      </w:tblPr>
      <w:tblGrid>
        <w:gridCol w:w="768"/>
        <w:gridCol w:w="916"/>
        <w:gridCol w:w="7638"/>
      </w:tblGrid>
      <w:tr w:rsidR="004E35BB" w:rsidRPr="008871DB" w:rsidTr="004E35BB">
        <w:trPr>
          <w:cantSplit/>
          <w:trHeight w:val="2369"/>
        </w:trPr>
        <w:tc>
          <w:tcPr>
            <w:tcW w:w="768" w:type="dxa"/>
            <w:shd w:val="clear" w:color="auto" w:fill="C00000"/>
            <w:textDirection w:val="tbRl"/>
            <w:vAlign w:val="center"/>
          </w:tcPr>
          <w:p w:rsidR="004E35BB" w:rsidRPr="004E35BB" w:rsidRDefault="004E35BB" w:rsidP="000719E2">
            <w:pPr>
              <w:pStyle w:val="NoSpacing"/>
              <w:ind w:left="113" w:right="113"/>
              <w:jc w:val="center"/>
              <w:rPr>
                <w:rFonts w:ascii="Myriad Pro" w:hAnsi="Myriad Pro"/>
                <w:b/>
                <w:smallCaps/>
                <w:sz w:val="44"/>
              </w:rPr>
            </w:pPr>
            <w:r w:rsidRPr="004E35BB">
              <w:rPr>
                <w:rFonts w:ascii="Myriad Pro" w:hAnsi="Myriad Pro"/>
                <w:b/>
                <w:smallCaps/>
                <w:sz w:val="44"/>
              </w:rPr>
              <w:t>Leden</w:t>
            </w:r>
          </w:p>
        </w:tc>
        <w:tc>
          <w:tcPr>
            <w:tcW w:w="916" w:type="dxa"/>
            <w:shd w:val="clear" w:color="auto" w:fill="C00000"/>
            <w:textDirection w:val="tbRl"/>
            <w:vAlign w:val="center"/>
          </w:tcPr>
          <w:p w:rsidR="004E35BB" w:rsidRPr="008B43A0" w:rsidRDefault="004E35BB" w:rsidP="004E35BB">
            <w:pPr>
              <w:pStyle w:val="NoSpacing"/>
              <w:ind w:left="113" w:right="113"/>
              <w:jc w:val="center"/>
              <w:rPr>
                <w:rFonts w:ascii="Myriad Pro" w:hAnsi="Myriad Pro"/>
                <w:b/>
                <w:sz w:val="56"/>
              </w:rPr>
            </w:pPr>
            <w:r w:rsidRPr="008B43A0">
              <w:rPr>
                <w:rFonts w:ascii="Myriad Pro" w:hAnsi="Myriad Pro"/>
                <w:b/>
                <w:sz w:val="56"/>
              </w:rPr>
              <w:t>1</w:t>
            </w:r>
          </w:p>
        </w:tc>
        <w:tc>
          <w:tcPr>
            <w:tcW w:w="7638" w:type="dxa"/>
            <w:shd w:val="clear" w:color="auto" w:fill="F9D8CD" w:themeFill="accent1" w:themeFillTint="33"/>
            <w:vAlign w:val="center"/>
          </w:tcPr>
          <w:p w:rsidR="004E35BB" w:rsidRDefault="004E35BB" w:rsidP="008B43A0">
            <w:pPr>
              <w:pStyle w:val="ListParagraph"/>
              <w:numPr>
                <w:ilvl w:val="0"/>
                <w:numId w:val="3"/>
              </w:numPr>
            </w:pPr>
            <w:r>
              <w:t>Přihláška do celostátního projektu „Knížka pro prvňáčka, Už jsem čtenář“; plán doprovodných aktivit</w:t>
            </w:r>
          </w:p>
          <w:p w:rsidR="004E35BB" w:rsidRPr="00F206D5" w:rsidRDefault="004E35BB" w:rsidP="008B43A0">
            <w:pPr>
              <w:pStyle w:val="ListParagraph"/>
              <w:numPr>
                <w:ilvl w:val="0"/>
                <w:numId w:val="3"/>
              </w:numPr>
            </w:pPr>
            <w:r>
              <w:t>Hodnotící zpráva knihoven, které se zapojili do projektu Kamarádka knihovna (do 31. 1. 2013)</w:t>
            </w:r>
          </w:p>
        </w:tc>
      </w:tr>
      <w:tr w:rsidR="004E35BB" w:rsidRPr="008871DB" w:rsidTr="004E35BB">
        <w:trPr>
          <w:cantSplit/>
          <w:trHeight w:val="1802"/>
        </w:trPr>
        <w:tc>
          <w:tcPr>
            <w:tcW w:w="768" w:type="dxa"/>
            <w:shd w:val="clear" w:color="auto" w:fill="C00000"/>
            <w:textDirection w:val="tbRl"/>
            <w:vAlign w:val="center"/>
          </w:tcPr>
          <w:p w:rsidR="004E35BB" w:rsidRPr="004E35BB" w:rsidRDefault="004E35BB" w:rsidP="000719E2">
            <w:pPr>
              <w:pStyle w:val="NoSpacing"/>
              <w:ind w:left="113" w:right="113"/>
              <w:jc w:val="center"/>
              <w:rPr>
                <w:rFonts w:ascii="Myriad Pro" w:hAnsi="Myriad Pro"/>
                <w:b/>
                <w:smallCaps/>
                <w:sz w:val="44"/>
              </w:rPr>
            </w:pPr>
            <w:r w:rsidRPr="004E35BB">
              <w:rPr>
                <w:rFonts w:ascii="Myriad Pro" w:hAnsi="Myriad Pro"/>
                <w:b/>
                <w:smallCaps/>
                <w:sz w:val="44"/>
              </w:rPr>
              <w:t>Únor</w:t>
            </w:r>
          </w:p>
        </w:tc>
        <w:tc>
          <w:tcPr>
            <w:tcW w:w="916" w:type="dxa"/>
            <w:shd w:val="clear" w:color="auto" w:fill="C00000"/>
            <w:textDirection w:val="tbRl"/>
            <w:vAlign w:val="center"/>
          </w:tcPr>
          <w:p w:rsidR="004E35BB" w:rsidRPr="008B43A0" w:rsidRDefault="004E35BB" w:rsidP="004E35BB">
            <w:pPr>
              <w:pStyle w:val="NoSpacing"/>
              <w:ind w:left="113" w:right="113"/>
              <w:jc w:val="center"/>
              <w:rPr>
                <w:rFonts w:ascii="Myriad Pro" w:hAnsi="Myriad Pro"/>
                <w:b/>
                <w:sz w:val="56"/>
              </w:rPr>
            </w:pPr>
            <w:r w:rsidRPr="008B43A0">
              <w:rPr>
                <w:rFonts w:ascii="Myriad Pro" w:hAnsi="Myriad Pro"/>
                <w:b/>
                <w:sz w:val="56"/>
              </w:rPr>
              <w:t>2</w:t>
            </w:r>
          </w:p>
        </w:tc>
        <w:tc>
          <w:tcPr>
            <w:tcW w:w="7638" w:type="dxa"/>
            <w:shd w:val="clear" w:color="auto" w:fill="F9D8CD" w:themeFill="accent1" w:themeFillTint="33"/>
            <w:vAlign w:val="center"/>
          </w:tcPr>
          <w:p w:rsidR="004E35BB" w:rsidRPr="00F206D5" w:rsidRDefault="004E35BB" w:rsidP="008B43A0">
            <w:pPr>
              <w:pStyle w:val="ListParagraph"/>
              <w:numPr>
                <w:ilvl w:val="0"/>
                <w:numId w:val="4"/>
              </w:numPr>
            </w:pPr>
            <w:r>
              <w:t>Zapojení a přihlášení svých čtenářů na krále čtenářů – z dětských oddělení knihoven regionu + celostátně</w:t>
            </w:r>
          </w:p>
        </w:tc>
      </w:tr>
      <w:tr w:rsidR="004E35BB" w:rsidRPr="008871DB" w:rsidTr="004E35BB">
        <w:trPr>
          <w:cantSplit/>
          <w:trHeight w:val="4129"/>
        </w:trPr>
        <w:tc>
          <w:tcPr>
            <w:tcW w:w="768" w:type="dxa"/>
            <w:shd w:val="clear" w:color="auto" w:fill="C00000"/>
            <w:textDirection w:val="tbRl"/>
            <w:vAlign w:val="center"/>
          </w:tcPr>
          <w:p w:rsidR="004E35BB" w:rsidRPr="004E35BB" w:rsidRDefault="004E35BB" w:rsidP="000719E2">
            <w:pPr>
              <w:pStyle w:val="NoSpacing"/>
              <w:ind w:left="113" w:right="113"/>
              <w:jc w:val="center"/>
              <w:rPr>
                <w:rFonts w:ascii="Myriad Pro" w:hAnsi="Myriad Pro"/>
                <w:b/>
                <w:smallCaps/>
                <w:sz w:val="44"/>
              </w:rPr>
            </w:pPr>
            <w:r w:rsidRPr="004E35BB">
              <w:rPr>
                <w:rFonts w:ascii="Myriad Pro" w:hAnsi="Myriad Pro"/>
                <w:b/>
                <w:smallCaps/>
                <w:sz w:val="44"/>
              </w:rPr>
              <w:t>Březen</w:t>
            </w:r>
          </w:p>
        </w:tc>
        <w:tc>
          <w:tcPr>
            <w:tcW w:w="916" w:type="dxa"/>
            <w:shd w:val="clear" w:color="auto" w:fill="C00000"/>
            <w:textDirection w:val="tbRl"/>
            <w:vAlign w:val="center"/>
          </w:tcPr>
          <w:p w:rsidR="004E35BB" w:rsidRPr="008B43A0" w:rsidRDefault="004E35BB" w:rsidP="004E35BB">
            <w:pPr>
              <w:pStyle w:val="NoSpacing"/>
              <w:ind w:left="113" w:right="113"/>
              <w:jc w:val="center"/>
              <w:rPr>
                <w:rFonts w:ascii="Myriad Pro" w:hAnsi="Myriad Pro"/>
                <w:b/>
                <w:sz w:val="56"/>
              </w:rPr>
            </w:pPr>
            <w:r w:rsidRPr="008B43A0">
              <w:rPr>
                <w:rFonts w:ascii="Myriad Pro" w:hAnsi="Myriad Pro"/>
                <w:b/>
                <w:sz w:val="56"/>
              </w:rPr>
              <w:t>3</w:t>
            </w:r>
          </w:p>
        </w:tc>
        <w:tc>
          <w:tcPr>
            <w:tcW w:w="7638" w:type="dxa"/>
            <w:shd w:val="clear" w:color="auto" w:fill="F9D8CD" w:themeFill="accent1" w:themeFillTint="33"/>
            <w:vAlign w:val="center"/>
          </w:tcPr>
          <w:p w:rsidR="004E35BB" w:rsidRDefault="004E35BB" w:rsidP="008B43A0">
            <w:pPr>
              <w:pStyle w:val="ListParagraph"/>
              <w:numPr>
                <w:ilvl w:val="0"/>
                <w:numId w:val="4"/>
              </w:numPr>
            </w:pPr>
            <w:r>
              <w:t>Vyhlášení nejlepších čtenářů dětských oddělení knihoven</w:t>
            </w:r>
          </w:p>
          <w:p w:rsidR="004E35BB" w:rsidRDefault="004E35BB" w:rsidP="008B43A0">
            <w:pPr>
              <w:pStyle w:val="ListParagraph"/>
              <w:numPr>
                <w:ilvl w:val="0"/>
                <w:numId w:val="4"/>
              </w:numPr>
            </w:pPr>
            <w:r>
              <w:t>Účast na regionální konferenci SKIP</w:t>
            </w:r>
          </w:p>
          <w:p w:rsidR="004E35BB" w:rsidRDefault="004E35BB" w:rsidP="008B43A0">
            <w:pPr>
              <w:pStyle w:val="ListParagraph"/>
              <w:numPr>
                <w:ilvl w:val="0"/>
                <w:numId w:val="4"/>
              </w:numPr>
            </w:pPr>
            <w:r>
              <w:t>Vyhlášení krále čtenářů</w:t>
            </w:r>
          </w:p>
          <w:p w:rsidR="004E35BB" w:rsidRDefault="004E35BB" w:rsidP="008B43A0">
            <w:pPr>
              <w:pStyle w:val="ListParagraph"/>
              <w:numPr>
                <w:ilvl w:val="0"/>
                <w:numId w:val="4"/>
              </w:numPr>
            </w:pPr>
            <w:r>
              <w:t>Zapojení dětských oddělení do akcí BMČ</w:t>
            </w:r>
          </w:p>
          <w:p w:rsidR="004E35BB" w:rsidRDefault="004E35BB" w:rsidP="008B43A0">
            <w:pPr>
              <w:pStyle w:val="ListParagraph"/>
              <w:numPr>
                <w:ilvl w:val="0"/>
                <w:numId w:val="4"/>
              </w:numPr>
            </w:pPr>
            <w:r>
              <w:t>Vyhlášení Roku Heleny Zmatlíkové</w:t>
            </w:r>
          </w:p>
          <w:p w:rsidR="004E35BB" w:rsidRDefault="004E35BB" w:rsidP="008B43A0">
            <w:pPr>
              <w:pStyle w:val="ListParagraph"/>
              <w:numPr>
                <w:ilvl w:val="0"/>
                <w:numId w:val="4"/>
              </w:numPr>
            </w:pPr>
            <w:r>
              <w:t>Vyhlášení Týdne čtení</w:t>
            </w:r>
          </w:p>
          <w:p w:rsidR="004E35BB" w:rsidRDefault="004E35BB" w:rsidP="008B43A0">
            <w:pPr>
              <w:pStyle w:val="ListParagraph"/>
              <w:numPr>
                <w:ilvl w:val="0"/>
                <w:numId w:val="4"/>
              </w:numPr>
            </w:pPr>
            <w:r>
              <w:t>Nominace nejlepších dětských čtenářů na setkání Den čtenářů na hradě (červen 2013)</w:t>
            </w:r>
          </w:p>
          <w:p w:rsidR="004E35BB" w:rsidRPr="00F206D5" w:rsidRDefault="004E35BB" w:rsidP="008B43A0">
            <w:pPr>
              <w:pStyle w:val="ListParagraph"/>
              <w:numPr>
                <w:ilvl w:val="0"/>
                <w:numId w:val="4"/>
              </w:numPr>
            </w:pPr>
            <w:r>
              <w:t>Přihlášení dětských oddělení knihoven regionu do projektu Kde končí svět</w:t>
            </w:r>
          </w:p>
        </w:tc>
      </w:tr>
      <w:tr w:rsidR="004E35BB" w:rsidRPr="008871DB" w:rsidTr="004E35BB">
        <w:trPr>
          <w:cantSplit/>
          <w:trHeight w:val="3954"/>
        </w:trPr>
        <w:tc>
          <w:tcPr>
            <w:tcW w:w="768" w:type="dxa"/>
            <w:shd w:val="clear" w:color="auto" w:fill="C00000"/>
            <w:textDirection w:val="tbRl"/>
            <w:vAlign w:val="center"/>
          </w:tcPr>
          <w:p w:rsidR="004E35BB" w:rsidRPr="004E35BB" w:rsidRDefault="004E35BB" w:rsidP="000719E2">
            <w:pPr>
              <w:pStyle w:val="NoSpacing"/>
              <w:ind w:left="113" w:right="113"/>
              <w:jc w:val="center"/>
              <w:rPr>
                <w:rFonts w:ascii="Myriad Pro" w:hAnsi="Myriad Pro"/>
                <w:b/>
                <w:smallCaps/>
                <w:sz w:val="44"/>
              </w:rPr>
            </w:pPr>
            <w:r w:rsidRPr="004E35BB">
              <w:rPr>
                <w:rFonts w:ascii="Myriad Pro" w:hAnsi="Myriad Pro"/>
                <w:b/>
                <w:smallCaps/>
                <w:sz w:val="44"/>
              </w:rPr>
              <w:t>Duben</w:t>
            </w:r>
          </w:p>
        </w:tc>
        <w:tc>
          <w:tcPr>
            <w:tcW w:w="916" w:type="dxa"/>
            <w:shd w:val="clear" w:color="auto" w:fill="C00000"/>
            <w:textDirection w:val="tbRl"/>
            <w:vAlign w:val="center"/>
          </w:tcPr>
          <w:p w:rsidR="004E35BB" w:rsidRPr="008B43A0" w:rsidRDefault="004E35BB" w:rsidP="004E35BB">
            <w:pPr>
              <w:pStyle w:val="NoSpacing"/>
              <w:ind w:left="113" w:right="113"/>
              <w:jc w:val="center"/>
              <w:rPr>
                <w:rFonts w:ascii="Myriad Pro" w:hAnsi="Myriad Pro"/>
                <w:b/>
                <w:sz w:val="56"/>
              </w:rPr>
            </w:pPr>
            <w:r w:rsidRPr="008B43A0">
              <w:rPr>
                <w:rFonts w:ascii="Myriad Pro" w:hAnsi="Myriad Pro"/>
                <w:b/>
                <w:sz w:val="56"/>
              </w:rPr>
              <w:t>4</w:t>
            </w:r>
          </w:p>
        </w:tc>
        <w:tc>
          <w:tcPr>
            <w:tcW w:w="7638" w:type="dxa"/>
            <w:shd w:val="clear" w:color="auto" w:fill="F9D8CD" w:themeFill="accent1" w:themeFillTint="33"/>
            <w:vAlign w:val="center"/>
          </w:tcPr>
          <w:p w:rsidR="004E35BB" w:rsidRDefault="004E35BB" w:rsidP="008B43A0">
            <w:pPr>
              <w:pStyle w:val="ListParagraph"/>
              <w:numPr>
                <w:ilvl w:val="0"/>
                <w:numId w:val="6"/>
              </w:numPr>
            </w:pPr>
            <w:r>
              <w:t>Noc s Andersenem – 13. ročník</w:t>
            </w:r>
          </w:p>
          <w:p w:rsidR="004E35BB" w:rsidRDefault="004E35BB" w:rsidP="008B43A0">
            <w:pPr>
              <w:pStyle w:val="ListParagraph"/>
              <w:numPr>
                <w:ilvl w:val="0"/>
                <w:numId w:val="6"/>
              </w:numPr>
            </w:pPr>
            <w:r>
              <w:t>Přehlídka vypravěčů „Čteme všichni – vypráví jen někdo“ (místní kola)</w:t>
            </w:r>
          </w:p>
          <w:p w:rsidR="004E35BB" w:rsidRDefault="004E35BB" w:rsidP="008B43A0">
            <w:pPr>
              <w:pStyle w:val="ListParagraph"/>
              <w:numPr>
                <w:ilvl w:val="0"/>
                <w:numId w:val="6"/>
              </w:numPr>
            </w:pPr>
            <w:r>
              <w:t>Účast na slavnostním vyhlášení Ankety SUK 2012 v PNP Praha (10. 4. 2013)</w:t>
            </w:r>
          </w:p>
          <w:p w:rsidR="004E35BB" w:rsidRDefault="004E35BB" w:rsidP="008B43A0">
            <w:pPr>
              <w:pStyle w:val="ListParagraph"/>
              <w:numPr>
                <w:ilvl w:val="0"/>
                <w:numId w:val="6"/>
              </w:numPr>
            </w:pPr>
            <w:r>
              <w:t>Měsíc pro planetu Zemi</w:t>
            </w:r>
          </w:p>
          <w:p w:rsidR="004E35BB" w:rsidRDefault="004E35BB" w:rsidP="008B43A0">
            <w:pPr>
              <w:pStyle w:val="ListParagraph"/>
              <w:numPr>
                <w:ilvl w:val="1"/>
                <w:numId w:val="6"/>
              </w:numPr>
            </w:pPr>
            <w:r>
              <w:t>možnost zapojení dětských oddělení knihoven do fotografické a výtvarné soutěže Příroda na Zemi</w:t>
            </w:r>
          </w:p>
          <w:p w:rsidR="004E35BB" w:rsidRPr="00F206D5" w:rsidRDefault="004E35BB" w:rsidP="008B43A0">
            <w:pPr>
              <w:pStyle w:val="ListParagraph"/>
              <w:numPr>
                <w:ilvl w:val="0"/>
                <w:numId w:val="6"/>
              </w:numPr>
            </w:pPr>
            <w:r>
              <w:t>Účast na celostátní přehlídce OKNA v Brně (16. – 17. 4. 2013)</w:t>
            </w:r>
          </w:p>
        </w:tc>
      </w:tr>
      <w:tr w:rsidR="004E35BB" w:rsidRPr="008871DB" w:rsidTr="004E35BB">
        <w:trPr>
          <w:cantSplit/>
          <w:trHeight w:val="3388"/>
        </w:trPr>
        <w:tc>
          <w:tcPr>
            <w:tcW w:w="768" w:type="dxa"/>
            <w:shd w:val="clear" w:color="auto" w:fill="C00000"/>
            <w:textDirection w:val="tbRl"/>
            <w:vAlign w:val="center"/>
          </w:tcPr>
          <w:p w:rsidR="004E35BB" w:rsidRPr="004E35BB" w:rsidRDefault="004E35BB" w:rsidP="000719E2">
            <w:pPr>
              <w:pStyle w:val="NoSpacing"/>
              <w:ind w:left="113" w:right="113"/>
              <w:jc w:val="center"/>
              <w:rPr>
                <w:rFonts w:ascii="Myriad Pro" w:hAnsi="Myriad Pro"/>
                <w:b/>
                <w:smallCaps/>
                <w:sz w:val="44"/>
              </w:rPr>
            </w:pPr>
            <w:r w:rsidRPr="004E35BB">
              <w:rPr>
                <w:rFonts w:ascii="Myriad Pro" w:hAnsi="Myriad Pro"/>
                <w:b/>
                <w:smallCaps/>
                <w:sz w:val="44"/>
              </w:rPr>
              <w:lastRenderedPageBreak/>
              <w:t>Květen</w:t>
            </w:r>
          </w:p>
        </w:tc>
        <w:tc>
          <w:tcPr>
            <w:tcW w:w="916" w:type="dxa"/>
            <w:shd w:val="clear" w:color="auto" w:fill="C00000"/>
            <w:textDirection w:val="tbRl"/>
            <w:vAlign w:val="center"/>
          </w:tcPr>
          <w:p w:rsidR="004E35BB" w:rsidRPr="008B43A0" w:rsidRDefault="004E35BB" w:rsidP="004E35BB">
            <w:pPr>
              <w:pStyle w:val="NoSpacing"/>
              <w:ind w:left="113" w:right="113"/>
              <w:jc w:val="center"/>
              <w:rPr>
                <w:rFonts w:ascii="Myriad Pro" w:hAnsi="Myriad Pro"/>
                <w:b/>
                <w:sz w:val="56"/>
              </w:rPr>
            </w:pPr>
            <w:r w:rsidRPr="008B43A0">
              <w:rPr>
                <w:rFonts w:ascii="Myriad Pro" w:hAnsi="Myriad Pro"/>
                <w:b/>
                <w:sz w:val="56"/>
              </w:rPr>
              <w:t>5</w:t>
            </w:r>
          </w:p>
        </w:tc>
        <w:tc>
          <w:tcPr>
            <w:tcW w:w="7638" w:type="dxa"/>
            <w:shd w:val="clear" w:color="auto" w:fill="F9D8CD" w:themeFill="accent1" w:themeFillTint="33"/>
            <w:vAlign w:val="center"/>
          </w:tcPr>
          <w:p w:rsidR="004E35BB" w:rsidRDefault="004E35BB" w:rsidP="008B43A0">
            <w:pPr>
              <w:pStyle w:val="ListParagraph"/>
              <w:numPr>
                <w:ilvl w:val="0"/>
                <w:numId w:val="7"/>
              </w:numPr>
            </w:pPr>
            <w:r>
              <w:t>Přehlídka vypravěčů „Čteme všichni – vypráví jen někdo“ (regionální kolo v MK Semily)</w:t>
            </w:r>
          </w:p>
          <w:p w:rsidR="004E35BB" w:rsidRDefault="004E35BB" w:rsidP="008B43A0">
            <w:pPr>
              <w:pStyle w:val="ListParagraph"/>
              <w:numPr>
                <w:ilvl w:val="1"/>
                <w:numId w:val="7"/>
              </w:numPr>
            </w:pPr>
            <w:r>
              <w:t>termín konání: 21. 5. 2013</w:t>
            </w:r>
          </w:p>
          <w:p w:rsidR="004E35BB" w:rsidRDefault="004E35BB" w:rsidP="008B43A0">
            <w:pPr>
              <w:pStyle w:val="ListParagraph"/>
              <w:numPr>
                <w:ilvl w:val="0"/>
                <w:numId w:val="7"/>
              </w:numPr>
            </w:pPr>
            <w:r>
              <w:t>Slavnostní vyhodnocení akce Kamarádka knihovna – Praha</w:t>
            </w:r>
          </w:p>
          <w:p w:rsidR="004E35BB" w:rsidRDefault="004E35BB" w:rsidP="008B43A0">
            <w:pPr>
              <w:pStyle w:val="ListParagraph"/>
              <w:numPr>
                <w:ilvl w:val="1"/>
                <w:numId w:val="7"/>
              </w:numPr>
            </w:pPr>
            <w:r>
              <w:t>termín konání: 30. 5. 2013</w:t>
            </w:r>
          </w:p>
          <w:p w:rsidR="004E35BB" w:rsidRDefault="004E35BB" w:rsidP="008B43A0">
            <w:pPr>
              <w:pStyle w:val="ListParagraph"/>
              <w:numPr>
                <w:ilvl w:val="1"/>
                <w:numId w:val="7"/>
              </w:numPr>
            </w:pPr>
            <w:r>
              <w:t>3. místo ve své kategorii získala Městská knihovna Rychnov u Jablonce nad Nisou</w:t>
            </w:r>
          </w:p>
          <w:p w:rsidR="004E35BB" w:rsidRPr="00F206D5" w:rsidRDefault="004E35BB" w:rsidP="008B43A0">
            <w:pPr>
              <w:pStyle w:val="ListParagraph"/>
              <w:numPr>
                <w:ilvl w:val="0"/>
                <w:numId w:val="7"/>
              </w:numPr>
            </w:pPr>
            <w:r>
              <w:t>Mezinárodní konference Euroregionu Nisa v německém Kamenz</w:t>
            </w:r>
          </w:p>
        </w:tc>
      </w:tr>
      <w:tr w:rsidR="004E35BB" w:rsidRPr="008871DB" w:rsidTr="004E35BB">
        <w:trPr>
          <w:cantSplit/>
          <w:trHeight w:val="2542"/>
        </w:trPr>
        <w:tc>
          <w:tcPr>
            <w:tcW w:w="768" w:type="dxa"/>
            <w:shd w:val="clear" w:color="auto" w:fill="C00000"/>
            <w:textDirection w:val="tbRl"/>
            <w:vAlign w:val="center"/>
          </w:tcPr>
          <w:p w:rsidR="004E35BB" w:rsidRPr="004E35BB" w:rsidRDefault="004E35BB" w:rsidP="000719E2">
            <w:pPr>
              <w:pStyle w:val="NoSpacing"/>
              <w:ind w:left="113" w:right="113"/>
              <w:jc w:val="center"/>
              <w:rPr>
                <w:rFonts w:ascii="Myriad Pro" w:hAnsi="Myriad Pro"/>
                <w:b/>
                <w:smallCaps/>
                <w:sz w:val="44"/>
              </w:rPr>
            </w:pPr>
            <w:r w:rsidRPr="004E35BB">
              <w:rPr>
                <w:rFonts w:ascii="Myriad Pro" w:hAnsi="Myriad Pro"/>
                <w:b/>
                <w:smallCaps/>
                <w:sz w:val="44"/>
              </w:rPr>
              <w:t>Červen</w:t>
            </w:r>
          </w:p>
        </w:tc>
        <w:tc>
          <w:tcPr>
            <w:tcW w:w="916" w:type="dxa"/>
            <w:shd w:val="clear" w:color="auto" w:fill="C00000"/>
            <w:textDirection w:val="tbRl"/>
            <w:vAlign w:val="center"/>
          </w:tcPr>
          <w:p w:rsidR="004E35BB" w:rsidRPr="008B43A0" w:rsidRDefault="004E35BB" w:rsidP="004E35BB">
            <w:pPr>
              <w:pStyle w:val="NoSpacing"/>
              <w:ind w:left="113" w:right="113"/>
              <w:jc w:val="center"/>
              <w:rPr>
                <w:rFonts w:ascii="Myriad Pro" w:hAnsi="Myriad Pro"/>
                <w:b/>
                <w:sz w:val="56"/>
              </w:rPr>
            </w:pPr>
            <w:r w:rsidRPr="008B43A0">
              <w:rPr>
                <w:rFonts w:ascii="Myriad Pro" w:hAnsi="Myriad Pro"/>
                <w:b/>
                <w:sz w:val="56"/>
              </w:rPr>
              <w:t>6</w:t>
            </w:r>
          </w:p>
        </w:tc>
        <w:tc>
          <w:tcPr>
            <w:tcW w:w="7638" w:type="dxa"/>
            <w:shd w:val="clear" w:color="auto" w:fill="F9D8CD" w:themeFill="accent1" w:themeFillTint="33"/>
            <w:vAlign w:val="center"/>
          </w:tcPr>
          <w:p w:rsidR="004E35BB" w:rsidRDefault="004E35BB" w:rsidP="008B43A0">
            <w:pPr>
              <w:pStyle w:val="ListParagraph"/>
              <w:numPr>
                <w:ilvl w:val="0"/>
                <w:numId w:val="8"/>
              </w:numPr>
            </w:pPr>
            <w:r>
              <w:t>Slavnost abecedy a čtení – Den čtenářů na hradě</w:t>
            </w:r>
          </w:p>
          <w:p w:rsidR="004E35BB" w:rsidRDefault="004E35BB" w:rsidP="008B43A0">
            <w:pPr>
              <w:pStyle w:val="ListParagraph"/>
              <w:numPr>
                <w:ilvl w:val="1"/>
                <w:numId w:val="8"/>
              </w:numPr>
            </w:pPr>
            <w:r>
              <w:t>setkání nejlepších čtenářů dětských oddělení regionu a ukončení 5. ročníku projektu „Knížka pro prvňáčka, Už jsem čtenář“</w:t>
            </w:r>
          </w:p>
          <w:p w:rsidR="004E35BB" w:rsidRDefault="004E35BB" w:rsidP="008B43A0">
            <w:pPr>
              <w:pStyle w:val="ListParagraph"/>
              <w:numPr>
                <w:ilvl w:val="1"/>
                <w:numId w:val="8"/>
              </w:numPr>
            </w:pPr>
            <w:r>
              <w:t>termín konání: 11. 6. 2013, Hrad Valdštejn</w:t>
            </w:r>
          </w:p>
          <w:p w:rsidR="004E35BB" w:rsidRPr="00F206D5" w:rsidRDefault="004E35BB" w:rsidP="008B43A0">
            <w:pPr>
              <w:pStyle w:val="ListParagraph"/>
              <w:numPr>
                <w:ilvl w:val="0"/>
                <w:numId w:val="8"/>
              </w:numPr>
            </w:pPr>
            <w:r>
              <w:t>Účast na valné hromadě SKIP ČR Brno ve dnech 16. – 21. 6. 2013</w:t>
            </w:r>
          </w:p>
        </w:tc>
      </w:tr>
      <w:tr w:rsidR="004E35BB" w:rsidRPr="008871DB" w:rsidTr="004E35BB">
        <w:trPr>
          <w:cantSplit/>
          <w:trHeight w:val="2245"/>
        </w:trPr>
        <w:tc>
          <w:tcPr>
            <w:tcW w:w="768" w:type="dxa"/>
            <w:shd w:val="clear" w:color="auto" w:fill="C00000"/>
            <w:textDirection w:val="tbRl"/>
            <w:vAlign w:val="center"/>
          </w:tcPr>
          <w:p w:rsidR="004E35BB" w:rsidRPr="004E35BB" w:rsidRDefault="004E35BB" w:rsidP="000719E2">
            <w:pPr>
              <w:pStyle w:val="NoSpacing"/>
              <w:ind w:left="113" w:right="113"/>
              <w:jc w:val="center"/>
              <w:rPr>
                <w:rFonts w:ascii="Myriad Pro" w:hAnsi="Myriad Pro"/>
                <w:b/>
                <w:smallCaps/>
                <w:sz w:val="44"/>
              </w:rPr>
            </w:pPr>
            <w:r w:rsidRPr="004E35BB">
              <w:rPr>
                <w:rFonts w:ascii="Myriad Pro" w:hAnsi="Myriad Pro"/>
                <w:b/>
                <w:smallCaps/>
                <w:sz w:val="44"/>
              </w:rPr>
              <w:t>Červenec</w:t>
            </w:r>
          </w:p>
        </w:tc>
        <w:tc>
          <w:tcPr>
            <w:tcW w:w="916" w:type="dxa"/>
            <w:shd w:val="clear" w:color="auto" w:fill="C00000"/>
            <w:textDirection w:val="tbRl"/>
            <w:vAlign w:val="center"/>
          </w:tcPr>
          <w:p w:rsidR="004E35BB" w:rsidRPr="008B43A0" w:rsidRDefault="004E35BB" w:rsidP="004E35BB">
            <w:pPr>
              <w:pStyle w:val="NoSpacing"/>
              <w:ind w:left="113" w:right="113"/>
              <w:jc w:val="center"/>
              <w:rPr>
                <w:rFonts w:ascii="Myriad Pro" w:hAnsi="Myriad Pro"/>
                <w:b/>
                <w:sz w:val="56"/>
              </w:rPr>
            </w:pPr>
            <w:r w:rsidRPr="008B43A0">
              <w:rPr>
                <w:rFonts w:ascii="Myriad Pro" w:hAnsi="Myriad Pro"/>
                <w:b/>
                <w:sz w:val="56"/>
              </w:rPr>
              <w:t>7</w:t>
            </w:r>
          </w:p>
        </w:tc>
        <w:tc>
          <w:tcPr>
            <w:tcW w:w="7638" w:type="dxa"/>
            <w:shd w:val="clear" w:color="auto" w:fill="F9D8CD" w:themeFill="accent1" w:themeFillTint="33"/>
            <w:vAlign w:val="center"/>
          </w:tcPr>
          <w:p w:rsidR="004E35BB" w:rsidRDefault="004E35BB" w:rsidP="008B43A0">
            <w:pPr>
              <w:pStyle w:val="ListParagraph"/>
              <w:numPr>
                <w:ilvl w:val="0"/>
                <w:numId w:val="9"/>
              </w:numPr>
            </w:pPr>
            <w:r>
              <w:t>Účast na semináři v Chrudimi, loutkařská přehlídka</w:t>
            </w:r>
          </w:p>
          <w:p w:rsidR="004E35BB" w:rsidRPr="008B43A0" w:rsidRDefault="004E35BB" w:rsidP="008B43A0">
            <w:pPr>
              <w:pStyle w:val="ListParagraph"/>
              <w:numPr>
                <w:ilvl w:val="1"/>
                <w:numId w:val="9"/>
              </w:numPr>
            </w:pPr>
            <w:r>
              <w:t>termín konání: 28. 6. – 1. 7. 2013</w:t>
            </w:r>
          </w:p>
        </w:tc>
      </w:tr>
      <w:tr w:rsidR="004E35BB" w:rsidRPr="008871DB" w:rsidTr="004E35BB">
        <w:trPr>
          <w:cantSplit/>
          <w:trHeight w:val="1851"/>
        </w:trPr>
        <w:tc>
          <w:tcPr>
            <w:tcW w:w="768" w:type="dxa"/>
            <w:shd w:val="clear" w:color="auto" w:fill="C00000"/>
            <w:textDirection w:val="tbRl"/>
            <w:vAlign w:val="center"/>
          </w:tcPr>
          <w:p w:rsidR="004E35BB" w:rsidRPr="004E35BB" w:rsidRDefault="004E35BB" w:rsidP="000719E2">
            <w:pPr>
              <w:pStyle w:val="NoSpacing"/>
              <w:ind w:left="113" w:right="113"/>
              <w:jc w:val="center"/>
              <w:rPr>
                <w:rFonts w:ascii="Myriad Pro" w:hAnsi="Myriad Pro"/>
                <w:b/>
                <w:smallCaps/>
                <w:sz w:val="44"/>
              </w:rPr>
            </w:pPr>
            <w:r w:rsidRPr="004E35BB">
              <w:rPr>
                <w:rFonts w:ascii="Myriad Pro" w:hAnsi="Myriad Pro"/>
                <w:b/>
                <w:smallCaps/>
                <w:sz w:val="44"/>
              </w:rPr>
              <w:t>Září</w:t>
            </w:r>
          </w:p>
        </w:tc>
        <w:tc>
          <w:tcPr>
            <w:tcW w:w="916" w:type="dxa"/>
            <w:shd w:val="clear" w:color="auto" w:fill="C00000"/>
            <w:textDirection w:val="tbRl"/>
            <w:vAlign w:val="center"/>
          </w:tcPr>
          <w:p w:rsidR="004E35BB" w:rsidRPr="008B43A0" w:rsidRDefault="004E35BB" w:rsidP="004E35BB">
            <w:pPr>
              <w:pStyle w:val="NoSpacing"/>
              <w:ind w:left="113" w:right="113"/>
              <w:jc w:val="center"/>
              <w:rPr>
                <w:rFonts w:ascii="Myriad Pro" w:hAnsi="Myriad Pro"/>
                <w:b/>
                <w:sz w:val="56"/>
              </w:rPr>
            </w:pPr>
            <w:r w:rsidRPr="008B43A0">
              <w:rPr>
                <w:rFonts w:ascii="Myriad Pro" w:hAnsi="Myriad Pro"/>
                <w:b/>
                <w:sz w:val="56"/>
              </w:rPr>
              <w:t>9</w:t>
            </w:r>
          </w:p>
        </w:tc>
        <w:tc>
          <w:tcPr>
            <w:tcW w:w="7638" w:type="dxa"/>
            <w:shd w:val="clear" w:color="auto" w:fill="F9D8CD" w:themeFill="accent1" w:themeFillTint="33"/>
            <w:vAlign w:val="center"/>
          </w:tcPr>
          <w:p w:rsidR="004E35BB" w:rsidRDefault="004E35BB" w:rsidP="008B43A0">
            <w:pPr>
              <w:pStyle w:val="ListParagraph"/>
              <w:numPr>
                <w:ilvl w:val="0"/>
                <w:numId w:val="9"/>
              </w:numPr>
            </w:pPr>
            <w:r>
              <w:t>Účast na Knihovnické dílně v Jičíně</w:t>
            </w:r>
          </w:p>
          <w:p w:rsidR="004E35BB" w:rsidRPr="008B43A0" w:rsidRDefault="004E35BB" w:rsidP="008B43A0">
            <w:pPr>
              <w:pStyle w:val="ListParagraph"/>
              <w:numPr>
                <w:ilvl w:val="1"/>
                <w:numId w:val="9"/>
              </w:numPr>
            </w:pPr>
            <w:r>
              <w:t>termín konání: 10. – 12. 9. 2013</w:t>
            </w:r>
          </w:p>
        </w:tc>
      </w:tr>
      <w:tr w:rsidR="004E35BB" w:rsidRPr="008871DB" w:rsidTr="004E35BB">
        <w:trPr>
          <w:cantSplit/>
          <w:trHeight w:val="2680"/>
        </w:trPr>
        <w:tc>
          <w:tcPr>
            <w:tcW w:w="768" w:type="dxa"/>
            <w:shd w:val="clear" w:color="auto" w:fill="C00000"/>
            <w:textDirection w:val="tbRl"/>
            <w:vAlign w:val="center"/>
          </w:tcPr>
          <w:p w:rsidR="004E35BB" w:rsidRPr="004E35BB" w:rsidRDefault="004E35BB" w:rsidP="000719E2">
            <w:pPr>
              <w:pStyle w:val="NoSpacing"/>
              <w:ind w:left="113" w:right="113"/>
              <w:jc w:val="center"/>
              <w:rPr>
                <w:rFonts w:ascii="Myriad Pro" w:hAnsi="Myriad Pro"/>
                <w:b/>
                <w:smallCaps/>
                <w:sz w:val="44"/>
              </w:rPr>
            </w:pPr>
            <w:r w:rsidRPr="004E35BB">
              <w:rPr>
                <w:rFonts w:ascii="Myriad Pro" w:hAnsi="Myriad Pro"/>
                <w:b/>
                <w:smallCaps/>
                <w:sz w:val="44"/>
              </w:rPr>
              <w:t>Říjen</w:t>
            </w:r>
          </w:p>
        </w:tc>
        <w:tc>
          <w:tcPr>
            <w:tcW w:w="916" w:type="dxa"/>
            <w:shd w:val="clear" w:color="auto" w:fill="C00000"/>
            <w:textDirection w:val="tbRl"/>
            <w:vAlign w:val="center"/>
          </w:tcPr>
          <w:p w:rsidR="004E35BB" w:rsidRPr="008B43A0" w:rsidRDefault="004E35BB" w:rsidP="004E35BB">
            <w:pPr>
              <w:pStyle w:val="NoSpacing"/>
              <w:ind w:left="113" w:right="113"/>
              <w:jc w:val="center"/>
              <w:rPr>
                <w:rFonts w:ascii="Myriad Pro" w:hAnsi="Myriad Pro"/>
                <w:b/>
                <w:sz w:val="56"/>
              </w:rPr>
            </w:pPr>
            <w:r w:rsidRPr="008B43A0">
              <w:rPr>
                <w:rFonts w:ascii="Myriad Pro" w:hAnsi="Myriad Pro"/>
                <w:b/>
                <w:sz w:val="56"/>
              </w:rPr>
              <w:t>10</w:t>
            </w:r>
          </w:p>
        </w:tc>
        <w:tc>
          <w:tcPr>
            <w:tcW w:w="7638" w:type="dxa"/>
            <w:shd w:val="clear" w:color="auto" w:fill="F9D8CD" w:themeFill="accent1" w:themeFillTint="33"/>
            <w:vAlign w:val="center"/>
          </w:tcPr>
          <w:p w:rsidR="004E35BB" w:rsidRDefault="004E35BB" w:rsidP="008B43A0">
            <w:pPr>
              <w:pStyle w:val="ListParagraph"/>
              <w:numPr>
                <w:ilvl w:val="0"/>
                <w:numId w:val="9"/>
              </w:numPr>
            </w:pPr>
            <w:r>
              <w:t>Týden knihoven – různé akce dětských oddělení</w:t>
            </w:r>
          </w:p>
          <w:p w:rsidR="004E35BB" w:rsidRDefault="004E35BB" w:rsidP="008B43A0">
            <w:pPr>
              <w:pStyle w:val="ListParagraph"/>
              <w:numPr>
                <w:ilvl w:val="0"/>
                <w:numId w:val="9"/>
              </w:numPr>
            </w:pPr>
            <w:r>
              <w:t>Přehlídka vypravěčů „Čteme všichni – vypráví jen někdo“ (celostátní kolo v Knihovně Václava Čtvrtka v Jičíně)</w:t>
            </w:r>
          </w:p>
          <w:p w:rsidR="004E35BB" w:rsidRDefault="004E35BB" w:rsidP="008B43A0">
            <w:pPr>
              <w:pStyle w:val="ListParagraph"/>
              <w:numPr>
                <w:ilvl w:val="0"/>
                <w:numId w:val="9"/>
              </w:numPr>
            </w:pPr>
            <w:r>
              <w:t>Účast na valné hromadě KDK SKIP</w:t>
            </w:r>
          </w:p>
          <w:p w:rsidR="004E35BB" w:rsidRDefault="004E35BB" w:rsidP="008B43A0">
            <w:pPr>
              <w:pStyle w:val="ListParagraph"/>
              <w:numPr>
                <w:ilvl w:val="1"/>
                <w:numId w:val="9"/>
              </w:numPr>
            </w:pPr>
            <w:r>
              <w:t>termín konání: 15. 10. – 17. 10. 2013</w:t>
            </w:r>
          </w:p>
          <w:p w:rsidR="004E35BB" w:rsidRPr="008B43A0" w:rsidRDefault="004E35BB" w:rsidP="008B43A0">
            <w:pPr>
              <w:pStyle w:val="ListParagraph"/>
              <w:numPr>
                <w:ilvl w:val="1"/>
                <w:numId w:val="9"/>
              </w:numPr>
            </w:pPr>
            <w:r>
              <w:t>místo konání: Knihovna Vsetín</w:t>
            </w:r>
          </w:p>
        </w:tc>
      </w:tr>
      <w:tr w:rsidR="004E35BB" w:rsidRPr="008871DB" w:rsidTr="004E35BB">
        <w:trPr>
          <w:cantSplit/>
          <w:trHeight w:val="3529"/>
        </w:trPr>
        <w:tc>
          <w:tcPr>
            <w:tcW w:w="768" w:type="dxa"/>
            <w:shd w:val="clear" w:color="auto" w:fill="C00000"/>
            <w:textDirection w:val="tbRl"/>
            <w:vAlign w:val="center"/>
          </w:tcPr>
          <w:p w:rsidR="004E35BB" w:rsidRPr="004E35BB" w:rsidRDefault="004E35BB" w:rsidP="000719E2">
            <w:pPr>
              <w:pStyle w:val="NoSpacing"/>
              <w:ind w:left="113" w:right="113"/>
              <w:jc w:val="center"/>
              <w:rPr>
                <w:rFonts w:ascii="Myriad Pro" w:hAnsi="Myriad Pro"/>
                <w:b/>
                <w:smallCaps/>
                <w:sz w:val="44"/>
              </w:rPr>
            </w:pPr>
            <w:r w:rsidRPr="004E35BB">
              <w:rPr>
                <w:rFonts w:ascii="Myriad Pro" w:hAnsi="Myriad Pro"/>
                <w:b/>
                <w:smallCaps/>
                <w:sz w:val="44"/>
              </w:rPr>
              <w:lastRenderedPageBreak/>
              <w:t>Listopad</w:t>
            </w:r>
          </w:p>
        </w:tc>
        <w:tc>
          <w:tcPr>
            <w:tcW w:w="916" w:type="dxa"/>
            <w:shd w:val="clear" w:color="auto" w:fill="C00000"/>
            <w:textDirection w:val="tbRl"/>
            <w:vAlign w:val="center"/>
          </w:tcPr>
          <w:p w:rsidR="004E35BB" w:rsidRPr="008B43A0" w:rsidRDefault="004E35BB" w:rsidP="004E35BB">
            <w:pPr>
              <w:pStyle w:val="NoSpacing"/>
              <w:ind w:left="113" w:right="113"/>
              <w:jc w:val="center"/>
              <w:rPr>
                <w:rFonts w:ascii="Myriad Pro" w:hAnsi="Myriad Pro"/>
                <w:b/>
                <w:sz w:val="56"/>
              </w:rPr>
            </w:pPr>
            <w:r w:rsidRPr="008B43A0">
              <w:rPr>
                <w:rFonts w:ascii="Myriad Pro" w:hAnsi="Myriad Pro"/>
                <w:b/>
                <w:sz w:val="56"/>
              </w:rPr>
              <w:t>11</w:t>
            </w:r>
          </w:p>
        </w:tc>
        <w:tc>
          <w:tcPr>
            <w:tcW w:w="7638" w:type="dxa"/>
            <w:shd w:val="clear" w:color="auto" w:fill="F9D8CD" w:themeFill="accent1" w:themeFillTint="33"/>
            <w:vAlign w:val="center"/>
          </w:tcPr>
          <w:p w:rsidR="004E35BB" w:rsidRDefault="004E35BB" w:rsidP="008B43A0">
            <w:pPr>
              <w:pStyle w:val="ListParagraph"/>
              <w:numPr>
                <w:ilvl w:val="0"/>
                <w:numId w:val="10"/>
              </w:numPr>
            </w:pPr>
            <w:r>
              <w:t>uzavření projektu Rok Heleny Zmatlíkové</w:t>
            </w:r>
          </w:p>
          <w:p w:rsidR="004E35BB" w:rsidRDefault="004E35BB" w:rsidP="008B43A0">
            <w:pPr>
              <w:pStyle w:val="ListParagraph"/>
              <w:numPr>
                <w:ilvl w:val="1"/>
                <w:numId w:val="10"/>
              </w:numPr>
            </w:pPr>
            <w:r>
              <w:t>termín 30. 11. 2013</w:t>
            </w:r>
          </w:p>
          <w:p w:rsidR="004E35BB" w:rsidRDefault="004E35BB" w:rsidP="008B43A0">
            <w:pPr>
              <w:pStyle w:val="ListParagraph"/>
              <w:numPr>
                <w:ilvl w:val="0"/>
                <w:numId w:val="10"/>
              </w:numPr>
            </w:pPr>
            <w:r>
              <w:t>Poetika – recitační soutěž</w:t>
            </w:r>
          </w:p>
          <w:p w:rsidR="004E35BB" w:rsidRDefault="004E35BB" w:rsidP="008B43A0">
            <w:pPr>
              <w:pStyle w:val="ListParagraph"/>
              <w:numPr>
                <w:ilvl w:val="1"/>
                <w:numId w:val="10"/>
              </w:numPr>
            </w:pPr>
            <w:r>
              <w:t>na počest 160. výročí básníka Jaroslava Vrchlického</w:t>
            </w:r>
          </w:p>
          <w:p w:rsidR="004E35BB" w:rsidRDefault="004E35BB" w:rsidP="008B43A0">
            <w:pPr>
              <w:pStyle w:val="ListParagraph"/>
              <w:numPr>
                <w:ilvl w:val="1"/>
                <w:numId w:val="10"/>
              </w:numPr>
            </w:pPr>
            <w:r>
              <w:t>cyklus pořadů</w:t>
            </w:r>
          </w:p>
          <w:p w:rsidR="004E35BB" w:rsidRDefault="004E35BB" w:rsidP="008B43A0">
            <w:pPr>
              <w:pStyle w:val="ListParagraph"/>
              <w:numPr>
                <w:ilvl w:val="1"/>
                <w:numId w:val="10"/>
              </w:numPr>
            </w:pPr>
            <w:r>
              <w:t>festival poezie</w:t>
            </w:r>
          </w:p>
          <w:p w:rsidR="004E35BB" w:rsidRDefault="004E35BB" w:rsidP="008B43A0">
            <w:pPr>
              <w:pStyle w:val="ListParagraph"/>
              <w:numPr>
                <w:ilvl w:val="1"/>
                <w:numId w:val="10"/>
              </w:numPr>
            </w:pPr>
            <w:r>
              <w:t>termín konání: 11. – 15. 11. 2013</w:t>
            </w:r>
          </w:p>
          <w:p w:rsidR="004E35BB" w:rsidRDefault="004E35BB" w:rsidP="008B43A0">
            <w:pPr>
              <w:pStyle w:val="ListParagraph"/>
              <w:numPr>
                <w:ilvl w:val="0"/>
                <w:numId w:val="10"/>
              </w:numPr>
            </w:pPr>
            <w:r>
              <w:t>Den pro dětskou knihu</w:t>
            </w:r>
          </w:p>
          <w:p w:rsidR="004E35BB" w:rsidRPr="008B43A0" w:rsidRDefault="004E35BB" w:rsidP="008B43A0">
            <w:pPr>
              <w:pStyle w:val="ListParagraph"/>
              <w:numPr>
                <w:ilvl w:val="1"/>
                <w:numId w:val="10"/>
              </w:numPr>
            </w:pPr>
            <w:r>
              <w:t>termín 30. 11. 2013</w:t>
            </w:r>
          </w:p>
        </w:tc>
      </w:tr>
    </w:tbl>
    <w:p w:rsidR="004E35BB" w:rsidRDefault="004E35BB" w:rsidP="008871DB"/>
    <w:p w:rsidR="004E35BB" w:rsidRDefault="004E35BB">
      <w:r>
        <w:rPr>
          <w:noProof/>
          <w:lang w:eastAsia="cs-CZ"/>
        </w:rPr>
        <w:drawing>
          <wp:anchor distT="0" distB="0" distL="114300" distR="114300" simplePos="0" relativeHeight="251660288" behindDoc="0" locked="0" layoutInCell="1" allowOverlap="1">
            <wp:simplePos x="0" y="0"/>
            <wp:positionH relativeFrom="margin">
              <wp:align>center</wp:align>
            </wp:positionH>
            <wp:positionV relativeFrom="paragraph">
              <wp:posOffset>554945</wp:posOffset>
            </wp:positionV>
            <wp:extent cx="5760913" cy="3168503"/>
            <wp:effectExtent l="76200" t="76200" r="125730" b="127635"/>
            <wp:wrapNone/>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MG_1216.jpg účastníci přehlídky 1.jpg"/>
                    <pic:cNvPicPr/>
                  </pic:nvPicPr>
                  <pic:blipFill>
                    <a:blip r:embed="rId9"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760913" cy="3168503"/>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br w:type="page"/>
      </w:r>
    </w:p>
    <w:p w:rsidR="008871DB" w:rsidRDefault="00264142" w:rsidP="004E35BB">
      <w:pPr>
        <w:pStyle w:val="Heading1"/>
      </w:pPr>
      <w:bookmarkStart w:id="5" w:name="_Kongres_knihovníků_Euroregionu"/>
      <w:bookmarkStart w:id="6" w:name="_Toc369447597"/>
      <w:bookmarkEnd w:id="5"/>
      <w:r>
        <w:lastRenderedPageBreak/>
        <w:t>Kongres knihovníků Euroregionu Nisa</w:t>
      </w:r>
      <w:bookmarkEnd w:id="6"/>
    </w:p>
    <w:p w:rsidR="00264142" w:rsidRPr="00264142" w:rsidRDefault="00264142" w:rsidP="00264142">
      <w:pPr>
        <w:jc w:val="both"/>
        <w:rPr>
          <w:i/>
        </w:rPr>
      </w:pPr>
      <w:r>
        <w:rPr>
          <w:noProof/>
          <w:lang w:eastAsia="cs-CZ"/>
        </w:rPr>
        <w:drawing>
          <wp:anchor distT="0" distB="0" distL="114300" distR="114300" simplePos="0" relativeHeight="251663360" behindDoc="1" locked="0" layoutInCell="1" allowOverlap="1">
            <wp:simplePos x="0" y="0"/>
            <wp:positionH relativeFrom="margin">
              <wp:posOffset>3303270</wp:posOffset>
            </wp:positionH>
            <wp:positionV relativeFrom="paragraph">
              <wp:posOffset>95885</wp:posOffset>
            </wp:positionV>
            <wp:extent cx="2428875" cy="3238500"/>
            <wp:effectExtent l="0" t="0" r="9525" b="0"/>
            <wp:wrapTight wrapText="bothSides">
              <wp:wrapPolygon edited="0">
                <wp:start x="678" y="0"/>
                <wp:lineTo x="0" y="254"/>
                <wp:lineTo x="0" y="21346"/>
                <wp:lineTo x="678" y="21473"/>
                <wp:lineTo x="20838" y="21473"/>
                <wp:lineTo x="21515" y="21346"/>
                <wp:lineTo x="21515" y="254"/>
                <wp:lineTo x="20838" y="0"/>
                <wp:lineTo x="678" y="0"/>
              </wp:wrapPolygon>
            </wp:wrapTight>
            <wp:docPr id="7" name="Obrázek 7" descr="http://www.kvkli.cz/images/Pro_knihovny/Projekty_konference/SAM_51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kvkli.cz/images/Pro_knihovny/Projekty_konference/SAM_5173.JPG"/>
                    <pic:cNvPicPr>
                      <a:picLocks noChangeAspect="1" noChangeArrowheads="1"/>
                    </pic:cNvPicPr>
                  </pic:nvPicPr>
                  <pic:blipFill>
                    <a:blip r:embed="rId10"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28875" cy="3238500"/>
                    </a:xfrm>
                    <a:prstGeom prst="rect">
                      <a:avLst/>
                    </a:prstGeom>
                    <a:ln>
                      <a:noFill/>
                    </a:ln>
                    <a:effectLst>
                      <a:softEdge rad="112500"/>
                    </a:effectLst>
                  </pic:spPr>
                </pic:pic>
              </a:graphicData>
            </a:graphic>
          </wp:anchor>
        </w:drawing>
      </w:r>
      <w:r w:rsidRPr="00264142">
        <w:rPr>
          <w:i/>
        </w:rPr>
        <w:t>Kongres byl podpořen z německo-polského programu SNPL.</w:t>
      </w:r>
    </w:p>
    <w:p w:rsidR="00264142" w:rsidRDefault="00264142" w:rsidP="00264142">
      <w:pPr>
        <w:jc w:val="both"/>
      </w:pPr>
      <w:r>
        <w:t>Kongres knihovníků/knihovnic proběhl ve dnech 30. -31. května 2013 za účasti 15členných delegací ze Saska, Polska a Česka. V úvodní části kongresu jsme byli slavnostně přivítáni pořadateli akce a vrchním starostou města Kamenz a následně zazněly hlavní referáty. Prof. ArendFlemming, předseda Saského svazu knihovníků a ředitel Městské knihovny v Drážďanech, představil projekty na podporu čtení v Sasku; dr. GrażynaLewandowicz-Nosal, výzkumná pracovnice Národní knihovny ve Varšavě, pohovořila na téma „Identita veřejných knihoven pro děti, budoucnost a vývojové fáze“; a za českou stranu promluvil dětský psycholog dr. Václav Mertin a pokusil se odpovědět na otázku „Proč by měly děti číst i v 21. století?“. Ve třech následujících částech kongresu vystoupili za každou stranu dva až tři referující s příspěvky o konkrétních způsobech vedení dětí ke čtenářství.</w:t>
      </w:r>
    </w:p>
    <w:p w:rsidR="00264142" w:rsidRDefault="00264142" w:rsidP="00264142">
      <w:pPr>
        <w:jc w:val="both"/>
      </w:pPr>
      <w:r>
        <w:t>Program kongresu byl zpestřen návštěvou Městské knihovny v Kamenz a též návštěvou Krabatova mlýna u Černého Chlumu.</w:t>
      </w:r>
    </w:p>
    <w:p w:rsidR="0036051F" w:rsidRDefault="00264142" w:rsidP="00882AF7">
      <w:pPr>
        <w:jc w:val="both"/>
      </w:pPr>
      <w:r>
        <w:t>Přeshraniční sdílení zkušeností z práce s dětskými čtenáři je bezesporu nesmírně přínosné. Ukáže se při něm, že některé typy aktivit se v Sasku, Polsku i Česku provozují obdobně – např. programy pro školy či kluby začínajících literárních tvůrců. Mnohé nápady jsou však na jedné či dvou stranách trojzemí dosud nerealizované či úplně neznámé, a ty by rozhodně měly být sdíleny. Nejlepším způsobem jejich sdílení je přitom osobní setkání knihovnic/-íků, tedy například takový kongres, jakého jsme se zúčastnili.</w:t>
      </w:r>
    </w:p>
    <w:p w:rsidR="00882AF7" w:rsidRDefault="00882AF7" w:rsidP="00882AF7">
      <w:pPr>
        <w:jc w:val="both"/>
      </w:pPr>
      <w:r>
        <w:rPr>
          <w:noProof/>
          <w:lang w:eastAsia="cs-CZ"/>
        </w:rPr>
        <w:drawing>
          <wp:anchor distT="0" distB="0" distL="114300" distR="114300" simplePos="0" relativeHeight="251666432" behindDoc="1" locked="0" layoutInCell="1" allowOverlap="1">
            <wp:simplePos x="0" y="0"/>
            <wp:positionH relativeFrom="margin">
              <wp:align>left</wp:align>
            </wp:positionH>
            <wp:positionV relativeFrom="paragraph">
              <wp:posOffset>201930</wp:posOffset>
            </wp:positionV>
            <wp:extent cx="2627630" cy="1970405"/>
            <wp:effectExtent l="76200" t="76200" r="134620" b="125095"/>
            <wp:wrapSquare wrapText="bothSides"/>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11"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627630" cy="1970405"/>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Pr>
          <w:noProof/>
          <w:lang w:eastAsia="cs-CZ"/>
        </w:rPr>
        <w:drawing>
          <wp:anchor distT="0" distB="0" distL="114300" distR="114300" simplePos="0" relativeHeight="251667456" behindDoc="1" locked="0" layoutInCell="1" allowOverlap="1">
            <wp:simplePos x="0" y="0"/>
            <wp:positionH relativeFrom="margin">
              <wp:align>right</wp:align>
            </wp:positionH>
            <wp:positionV relativeFrom="paragraph">
              <wp:posOffset>201930</wp:posOffset>
            </wp:positionV>
            <wp:extent cx="2627630" cy="1970405"/>
            <wp:effectExtent l="76200" t="76200" r="134620" b="125095"/>
            <wp:wrapSquare wrapText="bothSides"/>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2"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627630" cy="19704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p>
    <w:p w:rsidR="00882AF7" w:rsidRDefault="00882AF7" w:rsidP="00882AF7">
      <w:pPr>
        <w:jc w:val="both"/>
      </w:pPr>
    </w:p>
    <w:p w:rsidR="00882AF7" w:rsidRDefault="00882AF7" w:rsidP="00882AF7">
      <w:r w:rsidRPr="00882AF7">
        <w:rPr>
          <w:noProof/>
          <w:lang w:eastAsia="cs-CZ"/>
        </w:rPr>
        <w:lastRenderedPageBreak/>
        <w:drawing>
          <wp:anchor distT="0" distB="0" distL="114300" distR="114300" simplePos="0" relativeHeight="251678720" behindDoc="1" locked="0" layoutInCell="1" allowOverlap="1">
            <wp:simplePos x="0" y="0"/>
            <wp:positionH relativeFrom="margin">
              <wp:posOffset>2777490</wp:posOffset>
            </wp:positionH>
            <wp:positionV relativeFrom="paragraph">
              <wp:posOffset>6489700</wp:posOffset>
            </wp:positionV>
            <wp:extent cx="2626995" cy="1970405"/>
            <wp:effectExtent l="76200" t="76200" r="135255" b="125095"/>
            <wp:wrapSquare wrapText="bothSides"/>
            <wp:docPr id="454" name="Obrázek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3"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626995" cy="19704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882AF7">
        <w:rPr>
          <w:noProof/>
          <w:lang w:eastAsia="cs-CZ"/>
        </w:rPr>
        <w:drawing>
          <wp:anchor distT="0" distB="0" distL="114300" distR="114300" simplePos="0" relativeHeight="251677696" behindDoc="1" locked="0" layoutInCell="1" allowOverlap="1">
            <wp:simplePos x="0" y="0"/>
            <wp:positionH relativeFrom="margin">
              <wp:posOffset>-283845</wp:posOffset>
            </wp:positionH>
            <wp:positionV relativeFrom="paragraph">
              <wp:posOffset>6489700</wp:posOffset>
            </wp:positionV>
            <wp:extent cx="2626995" cy="1970405"/>
            <wp:effectExtent l="76200" t="76200" r="135255" b="125095"/>
            <wp:wrapSquare wrapText="bothSides"/>
            <wp:docPr id="449" name="Obrázek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14"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626995" cy="1970405"/>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882AF7">
        <w:rPr>
          <w:noProof/>
          <w:lang w:eastAsia="cs-CZ"/>
        </w:rPr>
        <w:drawing>
          <wp:anchor distT="0" distB="0" distL="114300" distR="114300" simplePos="0" relativeHeight="251676672" behindDoc="1" locked="0" layoutInCell="1" allowOverlap="1">
            <wp:simplePos x="0" y="0"/>
            <wp:positionH relativeFrom="margin">
              <wp:posOffset>2777490</wp:posOffset>
            </wp:positionH>
            <wp:positionV relativeFrom="paragraph">
              <wp:posOffset>4213225</wp:posOffset>
            </wp:positionV>
            <wp:extent cx="2626995" cy="1970405"/>
            <wp:effectExtent l="76200" t="76200" r="135255" b="125095"/>
            <wp:wrapSquare wrapText="bothSides"/>
            <wp:docPr id="448" name="Obrázek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5"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626995" cy="19704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882AF7">
        <w:rPr>
          <w:noProof/>
          <w:lang w:eastAsia="cs-CZ"/>
        </w:rPr>
        <w:drawing>
          <wp:anchor distT="0" distB="0" distL="114300" distR="114300" simplePos="0" relativeHeight="251675648" behindDoc="1" locked="0" layoutInCell="1" allowOverlap="1">
            <wp:simplePos x="0" y="0"/>
            <wp:positionH relativeFrom="margin">
              <wp:posOffset>-283845</wp:posOffset>
            </wp:positionH>
            <wp:positionV relativeFrom="paragraph">
              <wp:posOffset>4213225</wp:posOffset>
            </wp:positionV>
            <wp:extent cx="2626995" cy="1970405"/>
            <wp:effectExtent l="76200" t="76200" r="135255" b="125095"/>
            <wp:wrapSquare wrapText="bothSides"/>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16"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626995" cy="1970405"/>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882AF7">
        <w:rPr>
          <w:noProof/>
          <w:lang w:eastAsia="cs-CZ"/>
        </w:rPr>
        <w:drawing>
          <wp:anchor distT="0" distB="0" distL="114300" distR="114300" simplePos="0" relativeHeight="251673600" behindDoc="1" locked="0" layoutInCell="1" allowOverlap="1">
            <wp:simplePos x="0" y="0"/>
            <wp:positionH relativeFrom="margin">
              <wp:posOffset>2777490</wp:posOffset>
            </wp:positionH>
            <wp:positionV relativeFrom="paragraph">
              <wp:posOffset>2006600</wp:posOffset>
            </wp:positionV>
            <wp:extent cx="2626995" cy="1970405"/>
            <wp:effectExtent l="76200" t="76200" r="135255" b="125095"/>
            <wp:wrapSquare wrapText="bothSides"/>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7"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626995" cy="19704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882AF7">
        <w:rPr>
          <w:noProof/>
          <w:lang w:eastAsia="cs-CZ"/>
        </w:rPr>
        <w:drawing>
          <wp:anchor distT="0" distB="0" distL="114300" distR="114300" simplePos="0" relativeHeight="251672576" behindDoc="1" locked="0" layoutInCell="1" allowOverlap="1">
            <wp:simplePos x="0" y="0"/>
            <wp:positionH relativeFrom="margin">
              <wp:posOffset>441960</wp:posOffset>
            </wp:positionH>
            <wp:positionV relativeFrom="paragraph">
              <wp:posOffset>2006600</wp:posOffset>
            </wp:positionV>
            <wp:extent cx="1477645" cy="1970405"/>
            <wp:effectExtent l="76200" t="76200" r="141605" b="125095"/>
            <wp:wrapSquare wrapText="bothSides"/>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18"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1477645" cy="1970405"/>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882AF7">
        <w:rPr>
          <w:noProof/>
          <w:lang w:eastAsia="cs-CZ"/>
        </w:rPr>
        <w:drawing>
          <wp:anchor distT="0" distB="0" distL="114300" distR="114300" simplePos="0" relativeHeight="251670528" behindDoc="1" locked="0" layoutInCell="1" allowOverlap="1">
            <wp:simplePos x="0" y="0"/>
            <wp:positionH relativeFrom="margin">
              <wp:posOffset>2777490</wp:posOffset>
            </wp:positionH>
            <wp:positionV relativeFrom="paragraph">
              <wp:posOffset>-269240</wp:posOffset>
            </wp:positionV>
            <wp:extent cx="2626995" cy="1969770"/>
            <wp:effectExtent l="76200" t="76200" r="135255" b="125730"/>
            <wp:wrapSquare wrapText="bothSides"/>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9"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626995" cy="196977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882AF7">
        <w:rPr>
          <w:noProof/>
          <w:lang w:eastAsia="cs-CZ"/>
        </w:rPr>
        <w:drawing>
          <wp:anchor distT="0" distB="0" distL="114300" distR="114300" simplePos="0" relativeHeight="251669504" behindDoc="1" locked="0" layoutInCell="1" allowOverlap="1">
            <wp:simplePos x="0" y="0"/>
            <wp:positionH relativeFrom="margin">
              <wp:posOffset>-283845</wp:posOffset>
            </wp:positionH>
            <wp:positionV relativeFrom="paragraph">
              <wp:posOffset>-269240</wp:posOffset>
            </wp:positionV>
            <wp:extent cx="2626995" cy="1969770"/>
            <wp:effectExtent l="38100" t="57150" r="116205" b="87630"/>
            <wp:wrapSquare wrapText="bothSides"/>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20"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626995" cy="196977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882AF7" w:rsidRPr="00882AF7" w:rsidRDefault="00882AF7" w:rsidP="00882AF7"/>
    <w:p w:rsidR="00882AF7" w:rsidRPr="00882AF7" w:rsidRDefault="00882AF7" w:rsidP="00882AF7"/>
    <w:p w:rsidR="00882AF7" w:rsidRPr="00882AF7" w:rsidRDefault="00882AF7" w:rsidP="00882AF7"/>
    <w:p w:rsidR="00882AF7" w:rsidRPr="00882AF7" w:rsidRDefault="00882AF7" w:rsidP="00882AF7"/>
    <w:p w:rsidR="00882AF7" w:rsidRDefault="00882AF7">
      <w:r>
        <w:br w:type="page"/>
      </w:r>
    </w:p>
    <w:p w:rsidR="0036051F" w:rsidRDefault="0097739C" w:rsidP="0036051F">
      <w:pPr>
        <w:pStyle w:val="Heading1"/>
      </w:pPr>
      <w:bookmarkStart w:id="7" w:name="_Toc369447598"/>
      <w:r>
        <w:lastRenderedPageBreak/>
        <w:t>F</w:t>
      </w:r>
      <w:r w:rsidR="0036051F">
        <w:t>otoalbum</w:t>
      </w:r>
      <w:bookmarkEnd w:id="7"/>
    </w:p>
    <w:p w:rsidR="0036051F" w:rsidRPr="0036051F" w:rsidRDefault="0036051F" w:rsidP="0036051F">
      <w:pPr>
        <w:pStyle w:val="Heading2"/>
      </w:pPr>
      <w:bookmarkStart w:id="8" w:name="_Toc369447599"/>
      <w:r w:rsidRPr="0036051F">
        <w:rPr>
          <w:noProof/>
          <w:lang w:eastAsia="cs-CZ"/>
        </w:rPr>
        <w:drawing>
          <wp:anchor distT="0" distB="0" distL="114300" distR="114300" simplePos="0" relativeHeight="251681792" behindDoc="1" locked="0" layoutInCell="1" allowOverlap="1">
            <wp:simplePos x="0" y="0"/>
            <wp:positionH relativeFrom="margin">
              <wp:posOffset>3046095</wp:posOffset>
            </wp:positionH>
            <wp:positionV relativeFrom="paragraph">
              <wp:posOffset>847090</wp:posOffset>
            </wp:positionV>
            <wp:extent cx="2626360" cy="1969770"/>
            <wp:effectExtent l="76200" t="76200" r="135890" b="125730"/>
            <wp:wrapSquare wrapText="bothSides"/>
            <wp:docPr id="461" name="Obrázek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21"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626360" cy="196977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6051F">
        <w:rPr>
          <w:noProof/>
          <w:lang w:eastAsia="cs-CZ"/>
        </w:rPr>
        <w:drawing>
          <wp:anchor distT="0" distB="0" distL="114300" distR="114300" simplePos="0" relativeHeight="251680768" behindDoc="1" locked="0" layoutInCell="1" allowOverlap="1">
            <wp:simplePos x="0" y="0"/>
            <wp:positionH relativeFrom="margin">
              <wp:posOffset>-15240</wp:posOffset>
            </wp:positionH>
            <wp:positionV relativeFrom="paragraph">
              <wp:posOffset>847090</wp:posOffset>
            </wp:positionV>
            <wp:extent cx="2626360" cy="1969770"/>
            <wp:effectExtent l="76200" t="76200" r="135890" b="125730"/>
            <wp:wrapSquare wrapText="bothSides"/>
            <wp:docPr id="460" name="Obrázek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22"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626360" cy="196977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t xml:space="preserve">Už jsem čtenář – </w:t>
      </w:r>
      <w:r w:rsidR="0097739C">
        <w:t>K</w:t>
      </w:r>
      <w:r>
        <w:t>nížka pro prvnáčka</w:t>
      </w:r>
      <w:bookmarkEnd w:id="8"/>
    </w:p>
    <w:p w:rsidR="00882AF7" w:rsidRPr="00882AF7" w:rsidRDefault="0036051F" w:rsidP="00882AF7">
      <w:r w:rsidRPr="0036051F">
        <w:rPr>
          <w:noProof/>
          <w:lang w:eastAsia="cs-CZ"/>
        </w:rPr>
        <w:drawing>
          <wp:anchor distT="0" distB="0" distL="114300" distR="114300" simplePos="0" relativeHeight="251682816" behindDoc="1" locked="0" layoutInCell="1" allowOverlap="1">
            <wp:simplePos x="0" y="0"/>
            <wp:positionH relativeFrom="margin">
              <wp:posOffset>709930</wp:posOffset>
            </wp:positionH>
            <wp:positionV relativeFrom="paragraph">
              <wp:posOffset>2706370</wp:posOffset>
            </wp:positionV>
            <wp:extent cx="1477645" cy="1969770"/>
            <wp:effectExtent l="76200" t="76200" r="141605" b="125730"/>
            <wp:wrapSquare wrapText="bothSides"/>
            <wp:docPr id="462" name="Obrázek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23"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1477645" cy="196977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36051F">
        <w:rPr>
          <w:noProof/>
          <w:lang w:eastAsia="cs-CZ"/>
        </w:rPr>
        <w:drawing>
          <wp:anchor distT="0" distB="0" distL="114300" distR="114300" simplePos="0" relativeHeight="251683840" behindDoc="1" locked="0" layoutInCell="1" allowOverlap="1">
            <wp:simplePos x="0" y="0"/>
            <wp:positionH relativeFrom="margin">
              <wp:posOffset>3045460</wp:posOffset>
            </wp:positionH>
            <wp:positionV relativeFrom="paragraph">
              <wp:posOffset>2706370</wp:posOffset>
            </wp:positionV>
            <wp:extent cx="2626995" cy="1969770"/>
            <wp:effectExtent l="76200" t="76200" r="135255" b="125730"/>
            <wp:wrapSquare wrapText="bothSides"/>
            <wp:docPr id="463" name="Obrázek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24"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626995" cy="196977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p>
    <w:p w:rsidR="00882AF7" w:rsidRDefault="00882AF7" w:rsidP="00882AF7">
      <w:pPr>
        <w:jc w:val="right"/>
      </w:pPr>
    </w:p>
    <w:p w:rsidR="00882AF7" w:rsidRDefault="00882AF7" w:rsidP="00882AF7">
      <w:pPr>
        <w:jc w:val="right"/>
      </w:pPr>
    </w:p>
    <w:p w:rsidR="00882AF7" w:rsidRDefault="00882AF7" w:rsidP="00882AF7">
      <w:pPr>
        <w:tabs>
          <w:tab w:val="left" w:pos="845"/>
        </w:tabs>
      </w:pPr>
      <w:r>
        <w:tab/>
      </w:r>
    </w:p>
    <w:p w:rsidR="00882AF7" w:rsidRDefault="00882AF7" w:rsidP="00882AF7">
      <w:pPr>
        <w:jc w:val="right"/>
      </w:pPr>
    </w:p>
    <w:p w:rsidR="00882AF7" w:rsidRPr="00882AF7" w:rsidRDefault="00882AF7" w:rsidP="00882AF7">
      <w:pPr>
        <w:jc w:val="right"/>
      </w:pPr>
    </w:p>
    <w:p w:rsidR="00882AF7" w:rsidRPr="00882AF7" w:rsidRDefault="0036051F" w:rsidP="00882AF7">
      <w:r w:rsidRPr="0036051F">
        <w:rPr>
          <w:noProof/>
          <w:lang w:eastAsia="cs-CZ"/>
        </w:rPr>
        <w:drawing>
          <wp:anchor distT="0" distB="0" distL="114300" distR="114300" simplePos="0" relativeHeight="251684864" behindDoc="1" locked="0" layoutInCell="1" allowOverlap="1">
            <wp:simplePos x="0" y="0"/>
            <wp:positionH relativeFrom="margin">
              <wp:align>center</wp:align>
            </wp:positionH>
            <wp:positionV relativeFrom="paragraph">
              <wp:posOffset>321310</wp:posOffset>
            </wp:positionV>
            <wp:extent cx="2626995" cy="1969770"/>
            <wp:effectExtent l="76200" t="76200" r="135255" b="125730"/>
            <wp:wrapSquare wrapText="bothSides"/>
            <wp:docPr id="464" name="Obrázek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25"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626995" cy="196977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882AF7" w:rsidRPr="00882AF7" w:rsidRDefault="00882AF7" w:rsidP="00882AF7"/>
    <w:p w:rsidR="00882AF7" w:rsidRPr="00882AF7" w:rsidRDefault="00882AF7" w:rsidP="00882AF7"/>
    <w:p w:rsidR="00882AF7" w:rsidRPr="00882AF7" w:rsidRDefault="00882AF7" w:rsidP="00882AF7"/>
    <w:p w:rsidR="00882AF7" w:rsidRPr="00882AF7" w:rsidRDefault="00882AF7" w:rsidP="00882AF7"/>
    <w:p w:rsidR="00882AF7" w:rsidRPr="00882AF7" w:rsidRDefault="00882AF7" w:rsidP="00882AF7"/>
    <w:p w:rsidR="00882AF7" w:rsidRPr="00882AF7" w:rsidRDefault="00882AF7" w:rsidP="00882AF7"/>
    <w:p w:rsidR="00882AF7" w:rsidRPr="00882AF7" w:rsidRDefault="00882AF7" w:rsidP="00882AF7"/>
    <w:p w:rsidR="00882AF7" w:rsidRPr="00882AF7" w:rsidRDefault="00882AF7" w:rsidP="00882AF7"/>
    <w:p w:rsidR="00882AF7" w:rsidRPr="00882AF7" w:rsidRDefault="00882AF7" w:rsidP="00882AF7"/>
    <w:p w:rsidR="00882AF7" w:rsidRPr="00882AF7" w:rsidRDefault="00882AF7" w:rsidP="00882AF7"/>
    <w:p w:rsidR="00882AF7" w:rsidRDefault="0036051F" w:rsidP="0036051F">
      <w:pPr>
        <w:pStyle w:val="Heading2"/>
      </w:pPr>
      <w:bookmarkStart w:id="9" w:name="_Toc369447600"/>
      <w:r w:rsidRPr="0036051F">
        <w:rPr>
          <w:noProof/>
          <w:lang w:eastAsia="cs-CZ"/>
        </w:rPr>
        <w:lastRenderedPageBreak/>
        <w:drawing>
          <wp:anchor distT="0" distB="0" distL="114300" distR="114300" simplePos="0" relativeHeight="251687936" behindDoc="1" locked="0" layoutInCell="1" allowOverlap="1">
            <wp:simplePos x="0" y="0"/>
            <wp:positionH relativeFrom="margin">
              <wp:posOffset>3095625</wp:posOffset>
            </wp:positionH>
            <wp:positionV relativeFrom="paragraph">
              <wp:posOffset>630555</wp:posOffset>
            </wp:positionV>
            <wp:extent cx="2626360" cy="1969770"/>
            <wp:effectExtent l="76200" t="76200" r="135890" b="125730"/>
            <wp:wrapSquare wrapText="bothSides"/>
            <wp:docPr id="469" name="Obrázek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26"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626360" cy="196977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6051F">
        <w:rPr>
          <w:noProof/>
          <w:lang w:eastAsia="cs-CZ"/>
        </w:rPr>
        <w:drawing>
          <wp:anchor distT="0" distB="0" distL="114300" distR="114300" simplePos="0" relativeHeight="251686912" behindDoc="1" locked="0" layoutInCell="1" allowOverlap="1">
            <wp:simplePos x="0" y="0"/>
            <wp:positionH relativeFrom="margin">
              <wp:posOffset>34290</wp:posOffset>
            </wp:positionH>
            <wp:positionV relativeFrom="paragraph">
              <wp:posOffset>630555</wp:posOffset>
            </wp:positionV>
            <wp:extent cx="2626360" cy="1969770"/>
            <wp:effectExtent l="76200" t="76200" r="135890" b="125730"/>
            <wp:wrapSquare wrapText="bothSides"/>
            <wp:docPr id="468" name="Obrázek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27"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626360" cy="196977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97739C">
        <w:t>A</w:t>
      </w:r>
      <w:r>
        <w:t>nketa SUK – Čteme všichni</w:t>
      </w:r>
      <w:bookmarkEnd w:id="9"/>
    </w:p>
    <w:p w:rsidR="0036051F" w:rsidRPr="0036051F" w:rsidRDefault="0036051F" w:rsidP="0036051F">
      <w:r w:rsidRPr="0036051F">
        <w:rPr>
          <w:noProof/>
          <w:lang w:eastAsia="cs-CZ"/>
        </w:rPr>
        <w:drawing>
          <wp:anchor distT="0" distB="0" distL="114300" distR="114300" simplePos="0" relativeHeight="251688960" behindDoc="1" locked="0" layoutInCell="1" allowOverlap="1">
            <wp:simplePos x="0" y="0"/>
            <wp:positionH relativeFrom="margin">
              <wp:posOffset>760095</wp:posOffset>
            </wp:positionH>
            <wp:positionV relativeFrom="paragraph">
              <wp:posOffset>2616200</wp:posOffset>
            </wp:positionV>
            <wp:extent cx="1477010" cy="1969770"/>
            <wp:effectExtent l="76200" t="76200" r="142240" b="125730"/>
            <wp:wrapSquare wrapText="bothSides"/>
            <wp:docPr id="470" name="Obrázek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28"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1477010" cy="196977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36051F">
        <w:rPr>
          <w:noProof/>
          <w:lang w:eastAsia="cs-CZ"/>
        </w:rPr>
        <w:drawing>
          <wp:anchor distT="0" distB="0" distL="114300" distR="114300" simplePos="0" relativeHeight="251689984" behindDoc="1" locked="0" layoutInCell="1" allowOverlap="1">
            <wp:simplePos x="0" y="0"/>
            <wp:positionH relativeFrom="margin">
              <wp:posOffset>3095625</wp:posOffset>
            </wp:positionH>
            <wp:positionV relativeFrom="paragraph">
              <wp:posOffset>2616200</wp:posOffset>
            </wp:positionV>
            <wp:extent cx="2626360" cy="1969770"/>
            <wp:effectExtent l="76200" t="76200" r="135890" b="125730"/>
            <wp:wrapSquare wrapText="bothSides"/>
            <wp:docPr id="471" name="Obrázek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29"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626360" cy="196977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p>
    <w:p w:rsidR="00333656" w:rsidRDefault="0036051F" w:rsidP="00882AF7">
      <w:r w:rsidRPr="0036051F">
        <w:rPr>
          <w:noProof/>
          <w:lang w:eastAsia="cs-CZ"/>
        </w:rPr>
        <w:drawing>
          <wp:anchor distT="0" distB="0" distL="114300" distR="114300" simplePos="0" relativeHeight="251691008" behindDoc="1" locked="0" layoutInCell="1" allowOverlap="1">
            <wp:simplePos x="0" y="0"/>
            <wp:positionH relativeFrom="margin">
              <wp:align>center</wp:align>
            </wp:positionH>
            <wp:positionV relativeFrom="paragraph">
              <wp:posOffset>2006600</wp:posOffset>
            </wp:positionV>
            <wp:extent cx="1847850" cy="2464435"/>
            <wp:effectExtent l="76200" t="76200" r="133350" b="126365"/>
            <wp:wrapSquare wrapText="bothSides"/>
            <wp:docPr id="472" name="Obrázek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30"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1847850" cy="2464435"/>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Default="00333656" w:rsidP="00333656"/>
    <w:p w:rsidR="004E35BB" w:rsidRDefault="00333656" w:rsidP="00333656">
      <w:pPr>
        <w:tabs>
          <w:tab w:val="left" w:pos="892"/>
        </w:tabs>
      </w:pPr>
      <w:r>
        <w:tab/>
      </w:r>
    </w:p>
    <w:p w:rsidR="00333656" w:rsidRDefault="00333656" w:rsidP="00333656">
      <w:pPr>
        <w:tabs>
          <w:tab w:val="left" w:pos="892"/>
        </w:tabs>
      </w:pPr>
    </w:p>
    <w:p w:rsidR="00333656" w:rsidRDefault="00333656" w:rsidP="00333656">
      <w:pPr>
        <w:tabs>
          <w:tab w:val="left" w:pos="892"/>
        </w:tabs>
      </w:pPr>
    </w:p>
    <w:p w:rsidR="00333656" w:rsidRDefault="00333656" w:rsidP="00333656">
      <w:pPr>
        <w:pStyle w:val="Heading2"/>
      </w:pPr>
      <w:bookmarkStart w:id="10" w:name="_Toc369447601"/>
      <w:r w:rsidRPr="00333656">
        <w:rPr>
          <w:noProof/>
          <w:lang w:eastAsia="cs-CZ"/>
        </w:rPr>
        <w:lastRenderedPageBreak/>
        <w:drawing>
          <wp:anchor distT="0" distB="0" distL="114300" distR="114300" simplePos="0" relativeHeight="251693056" behindDoc="0" locked="0" layoutInCell="1" allowOverlap="1">
            <wp:simplePos x="0" y="0"/>
            <wp:positionH relativeFrom="margin">
              <wp:posOffset>43815</wp:posOffset>
            </wp:positionH>
            <wp:positionV relativeFrom="paragraph">
              <wp:posOffset>372110</wp:posOffset>
            </wp:positionV>
            <wp:extent cx="2626995" cy="1751330"/>
            <wp:effectExtent l="76200" t="76200" r="135255" b="134620"/>
            <wp:wrapNone/>
            <wp:docPr id="46" name="Obráze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31"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626995" cy="175133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333656">
        <w:rPr>
          <w:noProof/>
          <w:lang w:eastAsia="cs-CZ"/>
        </w:rPr>
        <w:drawing>
          <wp:anchor distT="0" distB="0" distL="114300" distR="114300" simplePos="0" relativeHeight="251701248" behindDoc="0" locked="0" layoutInCell="1" allowOverlap="1">
            <wp:simplePos x="0" y="0"/>
            <wp:positionH relativeFrom="margin">
              <wp:posOffset>43815</wp:posOffset>
            </wp:positionH>
            <wp:positionV relativeFrom="paragraph">
              <wp:posOffset>2647950</wp:posOffset>
            </wp:positionV>
            <wp:extent cx="2626995" cy="1751330"/>
            <wp:effectExtent l="76200" t="76200" r="135255" b="134620"/>
            <wp:wrapNone/>
            <wp:docPr id="53" name="Obráze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32"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626995" cy="1751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694080" behindDoc="0" locked="0" layoutInCell="1" allowOverlap="1">
            <wp:simplePos x="0" y="0"/>
            <wp:positionH relativeFrom="margin">
              <wp:posOffset>3105150</wp:posOffset>
            </wp:positionH>
            <wp:positionV relativeFrom="paragraph">
              <wp:posOffset>372110</wp:posOffset>
            </wp:positionV>
            <wp:extent cx="2626995" cy="1751330"/>
            <wp:effectExtent l="76200" t="76200" r="135255" b="134620"/>
            <wp:wrapNone/>
            <wp:docPr id="47" name="Obráze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33"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626995" cy="1751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695104" behindDoc="0" locked="0" layoutInCell="1" allowOverlap="1">
            <wp:simplePos x="0" y="0"/>
            <wp:positionH relativeFrom="margin">
              <wp:posOffset>3105150</wp:posOffset>
            </wp:positionH>
            <wp:positionV relativeFrom="paragraph">
              <wp:posOffset>2647950</wp:posOffset>
            </wp:positionV>
            <wp:extent cx="2626995" cy="1751330"/>
            <wp:effectExtent l="76200" t="76200" r="135255" b="134620"/>
            <wp:wrapNone/>
            <wp:docPr id="48" name="Obráze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34"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626995" cy="1751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696128" behindDoc="0" locked="0" layoutInCell="1" allowOverlap="1">
            <wp:simplePos x="0" y="0"/>
            <wp:positionH relativeFrom="margin">
              <wp:posOffset>43815</wp:posOffset>
            </wp:positionH>
            <wp:positionV relativeFrom="paragraph">
              <wp:posOffset>4854575</wp:posOffset>
            </wp:positionV>
            <wp:extent cx="2626995" cy="1751330"/>
            <wp:effectExtent l="76200" t="76200" r="135255" b="134620"/>
            <wp:wrapNone/>
            <wp:docPr id="49" name="Obráze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35"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626995" cy="175133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333656">
        <w:rPr>
          <w:noProof/>
          <w:lang w:eastAsia="cs-CZ"/>
        </w:rPr>
        <w:drawing>
          <wp:anchor distT="0" distB="0" distL="114300" distR="114300" simplePos="0" relativeHeight="251697152" behindDoc="0" locked="0" layoutInCell="1" allowOverlap="1">
            <wp:simplePos x="0" y="0"/>
            <wp:positionH relativeFrom="margin">
              <wp:posOffset>3105150</wp:posOffset>
            </wp:positionH>
            <wp:positionV relativeFrom="paragraph">
              <wp:posOffset>4854575</wp:posOffset>
            </wp:positionV>
            <wp:extent cx="2626995" cy="1751330"/>
            <wp:effectExtent l="76200" t="76200" r="135255" b="134620"/>
            <wp:wrapNone/>
            <wp:docPr id="50" name="Obráze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36"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626995" cy="1751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698176" behindDoc="0" locked="0" layoutInCell="1" allowOverlap="1">
            <wp:simplePos x="0" y="0"/>
            <wp:positionH relativeFrom="margin">
              <wp:posOffset>43815</wp:posOffset>
            </wp:positionH>
            <wp:positionV relativeFrom="paragraph">
              <wp:posOffset>7130415</wp:posOffset>
            </wp:positionV>
            <wp:extent cx="2626995" cy="1751330"/>
            <wp:effectExtent l="76200" t="76200" r="135255" b="134620"/>
            <wp:wrapNone/>
            <wp:docPr id="51" name="Obráze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37"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626995" cy="175133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333656">
        <w:rPr>
          <w:noProof/>
          <w:lang w:eastAsia="cs-CZ"/>
        </w:rPr>
        <w:drawing>
          <wp:anchor distT="0" distB="0" distL="114300" distR="114300" simplePos="0" relativeHeight="251699200" behindDoc="0" locked="0" layoutInCell="1" allowOverlap="1">
            <wp:simplePos x="0" y="0"/>
            <wp:positionH relativeFrom="margin">
              <wp:posOffset>3105150</wp:posOffset>
            </wp:positionH>
            <wp:positionV relativeFrom="paragraph">
              <wp:posOffset>7130415</wp:posOffset>
            </wp:positionV>
            <wp:extent cx="2626995" cy="1751330"/>
            <wp:effectExtent l="76200" t="76200" r="135255" b="134620"/>
            <wp:wrapNone/>
            <wp:docPr id="52" name="Obráze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38"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626995" cy="1751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t>Noc s Andersenem</w:t>
      </w:r>
      <w:bookmarkEnd w:id="10"/>
    </w:p>
    <w:p w:rsid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Default="00333656" w:rsidP="00333656">
      <w:pPr>
        <w:jc w:val="right"/>
      </w:pPr>
    </w:p>
    <w:p w:rsidR="00333656" w:rsidRDefault="00333656" w:rsidP="00333656">
      <w:pPr>
        <w:jc w:val="right"/>
      </w:pPr>
      <w:r w:rsidRPr="00333656">
        <w:rPr>
          <w:noProof/>
          <w:lang w:eastAsia="cs-CZ"/>
        </w:rPr>
        <w:lastRenderedPageBreak/>
        <w:drawing>
          <wp:anchor distT="0" distB="0" distL="114300" distR="114300" simplePos="0" relativeHeight="251710464" behindDoc="0" locked="0" layoutInCell="1" allowOverlap="1">
            <wp:simplePos x="0" y="0"/>
            <wp:positionH relativeFrom="margin">
              <wp:posOffset>66675</wp:posOffset>
            </wp:positionH>
            <wp:positionV relativeFrom="paragraph">
              <wp:posOffset>2451735</wp:posOffset>
            </wp:positionV>
            <wp:extent cx="2626995" cy="1751330"/>
            <wp:effectExtent l="76200" t="76200" r="135255" b="134620"/>
            <wp:wrapNone/>
            <wp:docPr id="61" name="Obráze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39"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626995" cy="1751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709440" behindDoc="0" locked="0" layoutInCell="1" allowOverlap="1">
            <wp:simplePos x="0" y="0"/>
            <wp:positionH relativeFrom="margin">
              <wp:posOffset>3128010</wp:posOffset>
            </wp:positionH>
            <wp:positionV relativeFrom="paragraph">
              <wp:posOffset>6934200</wp:posOffset>
            </wp:positionV>
            <wp:extent cx="2626995" cy="1751330"/>
            <wp:effectExtent l="76200" t="76200" r="135255" b="134620"/>
            <wp:wrapNone/>
            <wp:docPr id="60" name="Obráze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40"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626995" cy="1751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708416" behindDoc="0" locked="0" layoutInCell="1" allowOverlap="1">
            <wp:simplePos x="0" y="0"/>
            <wp:positionH relativeFrom="margin">
              <wp:posOffset>66675</wp:posOffset>
            </wp:positionH>
            <wp:positionV relativeFrom="paragraph">
              <wp:posOffset>6934200</wp:posOffset>
            </wp:positionV>
            <wp:extent cx="2626995" cy="1751330"/>
            <wp:effectExtent l="76200" t="76200" r="135255" b="134620"/>
            <wp:wrapNone/>
            <wp:docPr id="59" name="Obráze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41"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626995" cy="175133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333656">
        <w:rPr>
          <w:noProof/>
          <w:lang w:eastAsia="cs-CZ"/>
        </w:rPr>
        <w:drawing>
          <wp:anchor distT="0" distB="0" distL="114300" distR="114300" simplePos="0" relativeHeight="251707392" behindDoc="0" locked="0" layoutInCell="1" allowOverlap="1">
            <wp:simplePos x="0" y="0"/>
            <wp:positionH relativeFrom="margin">
              <wp:posOffset>3277235</wp:posOffset>
            </wp:positionH>
            <wp:positionV relativeFrom="paragraph">
              <wp:posOffset>4658360</wp:posOffset>
            </wp:positionV>
            <wp:extent cx="2334895" cy="1751330"/>
            <wp:effectExtent l="76200" t="76200" r="141605" b="134620"/>
            <wp:wrapNone/>
            <wp:docPr id="58" name="Obráze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42"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1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706368" behindDoc="0" locked="0" layoutInCell="1" allowOverlap="1">
            <wp:simplePos x="0" y="0"/>
            <wp:positionH relativeFrom="margin">
              <wp:posOffset>66675</wp:posOffset>
            </wp:positionH>
            <wp:positionV relativeFrom="paragraph">
              <wp:posOffset>4658360</wp:posOffset>
            </wp:positionV>
            <wp:extent cx="2626995" cy="1751330"/>
            <wp:effectExtent l="76200" t="76200" r="135255" b="134620"/>
            <wp:wrapNone/>
            <wp:docPr id="57" name="Obráze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43"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626995" cy="175133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333656">
        <w:rPr>
          <w:noProof/>
          <w:lang w:eastAsia="cs-CZ"/>
        </w:rPr>
        <w:drawing>
          <wp:anchor distT="0" distB="0" distL="114300" distR="114300" simplePos="0" relativeHeight="251705344" behindDoc="0" locked="0" layoutInCell="1" allowOverlap="1">
            <wp:simplePos x="0" y="0"/>
            <wp:positionH relativeFrom="margin">
              <wp:posOffset>3128010</wp:posOffset>
            </wp:positionH>
            <wp:positionV relativeFrom="paragraph">
              <wp:posOffset>2451735</wp:posOffset>
            </wp:positionV>
            <wp:extent cx="2626995" cy="1751330"/>
            <wp:effectExtent l="76200" t="76200" r="135255" b="134620"/>
            <wp:wrapNone/>
            <wp:docPr id="56" name="Obrázek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44"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626995" cy="1751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704320" behindDoc="0" locked="0" layoutInCell="1" allowOverlap="1">
            <wp:simplePos x="0" y="0"/>
            <wp:positionH relativeFrom="margin">
              <wp:posOffset>3128010</wp:posOffset>
            </wp:positionH>
            <wp:positionV relativeFrom="paragraph">
              <wp:posOffset>175895</wp:posOffset>
            </wp:positionV>
            <wp:extent cx="2626995" cy="1751330"/>
            <wp:effectExtent l="76200" t="76200" r="135255" b="134620"/>
            <wp:wrapNone/>
            <wp:docPr id="55" name="Obráze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45"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626995" cy="1751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703296" behindDoc="0" locked="0" layoutInCell="1" allowOverlap="1">
            <wp:simplePos x="0" y="0"/>
            <wp:positionH relativeFrom="margin">
              <wp:posOffset>66895</wp:posOffset>
            </wp:positionH>
            <wp:positionV relativeFrom="paragraph">
              <wp:posOffset>176033</wp:posOffset>
            </wp:positionV>
            <wp:extent cx="2626995" cy="1751330"/>
            <wp:effectExtent l="76200" t="76200" r="135255" b="134620"/>
            <wp:wrapNone/>
            <wp:docPr id="54" name="Obráze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46"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626995" cy="175133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Default="00333656" w:rsidP="00333656">
      <w:pPr>
        <w:jc w:val="center"/>
      </w:pPr>
    </w:p>
    <w:p w:rsidR="00333656" w:rsidRDefault="0097739C" w:rsidP="00333656">
      <w:pPr>
        <w:pStyle w:val="Heading2"/>
      </w:pPr>
      <w:bookmarkStart w:id="11" w:name="_Toc369447602"/>
      <w:r>
        <w:lastRenderedPageBreak/>
        <w:t>De</w:t>
      </w:r>
      <w:r w:rsidR="00333656">
        <w:t>n pro dětskou knihu</w:t>
      </w:r>
      <w:bookmarkEnd w:id="11"/>
    </w:p>
    <w:p w:rsidR="00333656" w:rsidRDefault="00333656" w:rsidP="00333656">
      <w:r w:rsidRPr="00333656">
        <w:rPr>
          <w:noProof/>
          <w:lang w:eastAsia="cs-CZ"/>
        </w:rPr>
        <w:drawing>
          <wp:anchor distT="0" distB="0" distL="114300" distR="114300" simplePos="0" relativeHeight="251713536" behindDoc="0" locked="0" layoutInCell="1" allowOverlap="1">
            <wp:simplePos x="0" y="0"/>
            <wp:positionH relativeFrom="margin">
              <wp:posOffset>3792220</wp:posOffset>
            </wp:positionH>
            <wp:positionV relativeFrom="paragraph">
              <wp:posOffset>161290</wp:posOffset>
            </wp:positionV>
            <wp:extent cx="1313180" cy="1751330"/>
            <wp:effectExtent l="76200" t="76200" r="134620" b="134620"/>
            <wp:wrapNone/>
            <wp:docPr id="401" name="Obrázek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47"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313180" cy="1751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712512" behindDoc="0" locked="0" layoutInCell="1" allowOverlap="1">
            <wp:simplePos x="0" y="0"/>
            <wp:positionH relativeFrom="margin">
              <wp:posOffset>770890</wp:posOffset>
            </wp:positionH>
            <wp:positionV relativeFrom="paragraph">
              <wp:posOffset>161290</wp:posOffset>
            </wp:positionV>
            <wp:extent cx="1233170" cy="1751330"/>
            <wp:effectExtent l="76200" t="76200" r="138430" b="134620"/>
            <wp:wrapNone/>
            <wp:docPr id="400" name="Obrázek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48"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1233170" cy="175133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r w:rsidRPr="00333656">
        <w:rPr>
          <w:noProof/>
          <w:lang w:eastAsia="cs-CZ"/>
        </w:rPr>
        <w:drawing>
          <wp:anchor distT="0" distB="0" distL="114300" distR="114300" simplePos="0" relativeHeight="251714560" behindDoc="0" locked="0" layoutInCell="1" allowOverlap="1">
            <wp:simplePos x="0" y="0"/>
            <wp:positionH relativeFrom="margin">
              <wp:posOffset>3281045</wp:posOffset>
            </wp:positionH>
            <wp:positionV relativeFrom="paragraph">
              <wp:posOffset>48895</wp:posOffset>
            </wp:positionV>
            <wp:extent cx="2334895" cy="1751330"/>
            <wp:effectExtent l="76200" t="76200" r="141605" b="134620"/>
            <wp:wrapNone/>
            <wp:docPr id="402" name="Obrázek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49"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1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719680" behindDoc="0" locked="0" layoutInCell="1" allowOverlap="1">
            <wp:simplePos x="0" y="0"/>
            <wp:positionH relativeFrom="margin">
              <wp:posOffset>219710</wp:posOffset>
            </wp:positionH>
            <wp:positionV relativeFrom="paragraph">
              <wp:posOffset>48895</wp:posOffset>
            </wp:positionV>
            <wp:extent cx="2334895" cy="1751330"/>
            <wp:effectExtent l="76200" t="76200" r="141605" b="134620"/>
            <wp:wrapNone/>
            <wp:docPr id="423" name="Obrázek 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50"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1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p>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r w:rsidRPr="00333656">
        <w:rPr>
          <w:noProof/>
          <w:lang w:eastAsia="cs-CZ"/>
        </w:rPr>
        <w:drawing>
          <wp:anchor distT="0" distB="0" distL="114300" distR="114300" simplePos="0" relativeHeight="251716608" behindDoc="0" locked="0" layoutInCell="1" allowOverlap="1">
            <wp:simplePos x="0" y="0"/>
            <wp:positionH relativeFrom="margin">
              <wp:posOffset>3284220</wp:posOffset>
            </wp:positionH>
            <wp:positionV relativeFrom="paragraph">
              <wp:posOffset>316230</wp:posOffset>
            </wp:positionV>
            <wp:extent cx="2334895" cy="1750695"/>
            <wp:effectExtent l="76200" t="76200" r="141605" b="135255"/>
            <wp:wrapNone/>
            <wp:docPr id="404" name="Obrázek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51"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715584" behindDoc="0" locked="0" layoutInCell="1" allowOverlap="1">
            <wp:simplePos x="0" y="0"/>
            <wp:positionH relativeFrom="margin">
              <wp:posOffset>219710</wp:posOffset>
            </wp:positionH>
            <wp:positionV relativeFrom="paragraph">
              <wp:posOffset>316230</wp:posOffset>
            </wp:positionV>
            <wp:extent cx="2334895" cy="1751330"/>
            <wp:effectExtent l="76200" t="76200" r="141605" b="134620"/>
            <wp:wrapNone/>
            <wp:docPr id="403" name="Obrázek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52"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334895" cy="175133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r w:rsidRPr="00333656">
        <w:rPr>
          <w:noProof/>
          <w:lang w:eastAsia="cs-CZ"/>
        </w:rPr>
        <w:drawing>
          <wp:anchor distT="0" distB="0" distL="114300" distR="114300" simplePos="0" relativeHeight="251717632" behindDoc="0" locked="0" layoutInCell="1" allowOverlap="1">
            <wp:simplePos x="0" y="0"/>
            <wp:positionH relativeFrom="margin">
              <wp:posOffset>215900</wp:posOffset>
            </wp:positionH>
            <wp:positionV relativeFrom="paragraph">
              <wp:posOffset>181610</wp:posOffset>
            </wp:positionV>
            <wp:extent cx="2334895" cy="1751330"/>
            <wp:effectExtent l="76200" t="76200" r="141605" b="134620"/>
            <wp:wrapNone/>
            <wp:docPr id="405" name="Obrázek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53"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334895" cy="175133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333656">
        <w:rPr>
          <w:noProof/>
          <w:lang w:eastAsia="cs-CZ"/>
        </w:rPr>
        <w:drawing>
          <wp:anchor distT="0" distB="0" distL="114300" distR="114300" simplePos="0" relativeHeight="251718656" behindDoc="0" locked="0" layoutInCell="1" allowOverlap="1">
            <wp:simplePos x="0" y="0"/>
            <wp:positionH relativeFrom="margin">
              <wp:posOffset>3792220</wp:posOffset>
            </wp:positionH>
            <wp:positionV relativeFrom="paragraph">
              <wp:posOffset>184150</wp:posOffset>
            </wp:positionV>
            <wp:extent cx="1313180" cy="1751330"/>
            <wp:effectExtent l="76200" t="76200" r="134620" b="134620"/>
            <wp:wrapNone/>
            <wp:docPr id="406" name="Obrázek 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54"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313180" cy="1751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p>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Default="00333656" w:rsidP="00333656">
      <w:pPr>
        <w:jc w:val="right"/>
      </w:pPr>
    </w:p>
    <w:p w:rsidR="00333656" w:rsidRDefault="00333656" w:rsidP="00333656">
      <w:pPr>
        <w:jc w:val="right"/>
      </w:pPr>
      <w:r w:rsidRPr="00333656">
        <w:rPr>
          <w:noProof/>
          <w:lang w:eastAsia="cs-CZ"/>
        </w:rPr>
        <w:lastRenderedPageBreak/>
        <w:drawing>
          <wp:anchor distT="0" distB="0" distL="114300" distR="114300" simplePos="0" relativeHeight="251728896" behindDoc="0" locked="0" layoutInCell="1" allowOverlap="1">
            <wp:simplePos x="0" y="0"/>
            <wp:positionH relativeFrom="margin">
              <wp:posOffset>219710</wp:posOffset>
            </wp:positionH>
            <wp:positionV relativeFrom="paragraph">
              <wp:posOffset>2339340</wp:posOffset>
            </wp:positionV>
            <wp:extent cx="2334895" cy="1751330"/>
            <wp:effectExtent l="76200" t="76200" r="141605" b="134620"/>
            <wp:wrapNone/>
            <wp:docPr id="431" name="Obrázek 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55"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1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723776" behindDoc="0" locked="0" layoutInCell="1" allowOverlap="1">
            <wp:simplePos x="0" y="0"/>
            <wp:positionH relativeFrom="margin">
              <wp:posOffset>3280410</wp:posOffset>
            </wp:positionH>
            <wp:positionV relativeFrom="paragraph">
              <wp:posOffset>2339340</wp:posOffset>
            </wp:positionV>
            <wp:extent cx="2334895" cy="1751330"/>
            <wp:effectExtent l="76200" t="76200" r="141605" b="134620"/>
            <wp:wrapNone/>
            <wp:docPr id="426" name="Obrázek 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56"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1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724800" behindDoc="0" locked="0" layoutInCell="1" allowOverlap="1">
            <wp:simplePos x="0" y="0"/>
            <wp:positionH relativeFrom="margin">
              <wp:posOffset>219710</wp:posOffset>
            </wp:positionH>
            <wp:positionV relativeFrom="paragraph">
              <wp:posOffset>4545330</wp:posOffset>
            </wp:positionV>
            <wp:extent cx="2334895" cy="1751330"/>
            <wp:effectExtent l="76200" t="76200" r="141605" b="134620"/>
            <wp:wrapNone/>
            <wp:docPr id="427" name="Obrázek 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57"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334895" cy="175133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333656">
        <w:rPr>
          <w:noProof/>
          <w:lang w:eastAsia="cs-CZ"/>
        </w:rPr>
        <w:drawing>
          <wp:anchor distT="0" distB="0" distL="114300" distR="114300" simplePos="0" relativeHeight="251725824" behindDoc="0" locked="0" layoutInCell="1" allowOverlap="1">
            <wp:simplePos x="0" y="0"/>
            <wp:positionH relativeFrom="margin">
              <wp:posOffset>3283585</wp:posOffset>
            </wp:positionH>
            <wp:positionV relativeFrom="paragraph">
              <wp:posOffset>4545330</wp:posOffset>
            </wp:positionV>
            <wp:extent cx="2334895" cy="1750695"/>
            <wp:effectExtent l="76200" t="76200" r="141605" b="135255"/>
            <wp:wrapNone/>
            <wp:docPr id="428" name="Obrázek 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58"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726848" behindDoc="0" locked="0" layoutInCell="1" allowOverlap="1">
            <wp:simplePos x="0" y="0"/>
            <wp:positionH relativeFrom="margin">
              <wp:posOffset>219710</wp:posOffset>
            </wp:positionH>
            <wp:positionV relativeFrom="paragraph">
              <wp:posOffset>6772275</wp:posOffset>
            </wp:positionV>
            <wp:extent cx="2334895" cy="1751330"/>
            <wp:effectExtent l="76200" t="76200" r="141605" b="134620"/>
            <wp:wrapNone/>
            <wp:docPr id="429" name="Obrázek 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59"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334895" cy="175133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333656">
        <w:rPr>
          <w:noProof/>
          <w:lang w:eastAsia="cs-CZ"/>
        </w:rPr>
        <w:drawing>
          <wp:anchor distT="0" distB="0" distL="114300" distR="114300" simplePos="0" relativeHeight="251727872" behindDoc="0" locked="0" layoutInCell="1" allowOverlap="1">
            <wp:simplePos x="0" y="0"/>
            <wp:positionH relativeFrom="margin">
              <wp:posOffset>3280410</wp:posOffset>
            </wp:positionH>
            <wp:positionV relativeFrom="paragraph">
              <wp:posOffset>6772275</wp:posOffset>
            </wp:positionV>
            <wp:extent cx="2334895" cy="1751330"/>
            <wp:effectExtent l="76200" t="76200" r="141605" b="134620"/>
            <wp:wrapNone/>
            <wp:docPr id="430" name="Obrázek 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60"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1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722752" behindDoc="0" locked="0" layoutInCell="1" allowOverlap="1">
            <wp:simplePos x="0" y="0"/>
            <wp:positionH relativeFrom="margin">
              <wp:posOffset>3280410</wp:posOffset>
            </wp:positionH>
            <wp:positionV relativeFrom="paragraph">
              <wp:posOffset>172720</wp:posOffset>
            </wp:positionV>
            <wp:extent cx="2334895" cy="1751330"/>
            <wp:effectExtent l="76200" t="76200" r="141605" b="134620"/>
            <wp:wrapNone/>
            <wp:docPr id="425" name="Obrázek 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61"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1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721728" behindDoc="0" locked="0" layoutInCell="1" allowOverlap="1">
            <wp:simplePos x="0" y="0"/>
            <wp:positionH relativeFrom="margin">
              <wp:posOffset>219710</wp:posOffset>
            </wp:positionH>
            <wp:positionV relativeFrom="paragraph">
              <wp:posOffset>173189</wp:posOffset>
            </wp:positionV>
            <wp:extent cx="2334895" cy="1751330"/>
            <wp:effectExtent l="76200" t="76200" r="141605" b="134620"/>
            <wp:wrapNone/>
            <wp:docPr id="424" name="Obrázek 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62"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334895" cy="175133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Default="00333656" w:rsidP="00333656">
      <w:pPr>
        <w:jc w:val="right"/>
      </w:pPr>
    </w:p>
    <w:p w:rsidR="00333656" w:rsidRDefault="00333656" w:rsidP="00333656">
      <w:r w:rsidRPr="00333656">
        <w:rPr>
          <w:noProof/>
          <w:lang w:eastAsia="cs-CZ"/>
        </w:rPr>
        <w:lastRenderedPageBreak/>
        <w:drawing>
          <wp:anchor distT="0" distB="0" distL="114300" distR="114300" simplePos="0" relativeHeight="251737088" behindDoc="0" locked="0" layoutInCell="1" allowOverlap="1">
            <wp:simplePos x="0" y="0"/>
            <wp:positionH relativeFrom="margin">
              <wp:posOffset>3281045</wp:posOffset>
            </wp:positionH>
            <wp:positionV relativeFrom="paragraph">
              <wp:posOffset>7120890</wp:posOffset>
            </wp:positionV>
            <wp:extent cx="2334895" cy="1751330"/>
            <wp:effectExtent l="76200" t="76200" r="141605" b="134620"/>
            <wp:wrapNone/>
            <wp:docPr id="438" name="Obrázek 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63"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1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736064" behindDoc="0" locked="0" layoutInCell="1" allowOverlap="1">
            <wp:simplePos x="0" y="0"/>
            <wp:positionH relativeFrom="margin">
              <wp:posOffset>219710</wp:posOffset>
            </wp:positionH>
            <wp:positionV relativeFrom="paragraph">
              <wp:posOffset>7120890</wp:posOffset>
            </wp:positionV>
            <wp:extent cx="2334895" cy="1751330"/>
            <wp:effectExtent l="76200" t="76200" r="141605" b="134620"/>
            <wp:wrapNone/>
            <wp:docPr id="437" name="Obrázek 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64"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334895" cy="175133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333656">
        <w:rPr>
          <w:noProof/>
          <w:lang w:eastAsia="cs-CZ"/>
        </w:rPr>
        <w:drawing>
          <wp:anchor distT="0" distB="0" distL="114300" distR="114300" simplePos="0" relativeHeight="251735040" behindDoc="0" locked="0" layoutInCell="1" allowOverlap="1">
            <wp:simplePos x="0" y="0"/>
            <wp:positionH relativeFrom="margin">
              <wp:posOffset>3284220</wp:posOffset>
            </wp:positionH>
            <wp:positionV relativeFrom="paragraph">
              <wp:posOffset>4845050</wp:posOffset>
            </wp:positionV>
            <wp:extent cx="2334895" cy="1750695"/>
            <wp:effectExtent l="76200" t="76200" r="141605" b="135255"/>
            <wp:wrapNone/>
            <wp:docPr id="436" name="Obrázek 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65"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734016" behindDoc="0" locked="0" layoutInCell="1" allowOverlap="1">
            <wp:simplePos x="0" y="0"/>
            <wp:positionH relativeFrom="margin">
              <wp:posOffset>219710</wp:posOffset>
            </wp:positionH>
            <wp:positionV relativeFrom="paragraph">
              <wp:posOffset>4844415</wp:posOffset>
            </wp:positionV>
            <wp:extent cx="2334895" cy="1751330"/>
            <wp:effectExtent l="76200" t="76200" r="141605" b="134620"/>
            <wp:wrapNone/>
            <wp:docPr id="435" name="Obrázek 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66"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334895" cy="175133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333656">
        <w:rPr>
          <w:noProof/>
          <w:lang w:eastAsia="cs-CZ"/>
        </w:rPr>
        <w:drawing>
          <wp:anchor distT="0" distB="0" distL="114300" distR="114300" simplePos="0" relativeHeight="251732992" behindDoc="0" locked="0" layoutInCell="1" allowOverlap="1">
            <wp:simplePos x="0" y="0"/>
            <wp:positionH relativeFrom="margin">
              <wp:posOffset>3281045</wp:posOffset>
            </wp:positionH>
            <wp:positionV relativeFrom="paragraph">
              <wp:posOffset>2638425</wp:posOffset>
            </wp:positionV>
            <wp:extent cx="2334895" cy="1751330"/>
            <wp:effectExtent l="76200" t="76200" r="141605" b="134620"/>
            <wp:wrapNone/>
            <wp:docPr id="434" name="Obrázek 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67"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1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738112" behindDoc="0" locked="0" layoutInCell="1" allowOverlap="1">
            <wp:simplePos x="0" y="0"/>
            <wp:positionH relativeFrom="margin">
              <wp:posOffset>219710</wp:posOffset>
            </wp:positionH>
            <wp:positionV relativeFrom="paragraph">
              <wp:posOffset>2638425</wp:posOffset>
            </wp:positionV>
            <wp:extent cx="2334895" cy="1751330"/>
            <wp:effectExtent l="76200" t="76200" r="141605" b="134620"/>
            <wp:wrapNone/>
            <wp:docPr id="439" name="Obrázek 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68"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1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731968" behindDoc="0" locked="0" layoutInCell="1" allowOverlap="1">
            <wp:simplePos x="0" y="0"/>
            <wp:positionH relativeFrom="margin">
              <wp:posOffset>3281045</wp:posOffset>
            </wp:positionH>
            <wp:positionV relativeFrom="paragraph">
              <wp:posOffset>361950</wp:posOffset>
            </wp:positionV>
            <wp:extent cx="2334895" cy="1751330"/>
            <wp:effectExtent l="76200" t="76200" r="141605" b="134620"/>
            <wp:wrapNone/>
            <wp:docPr id="433" name="Obrázek 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69"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1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730944" behindDoc="0" locked="0" layoutInCell="1" allowOverlap="1">
            <wp:simplePos x="0" y="0"/>
            <wp:positionH relativeFrom="margin">
              <wp:posOffset>220184</wp:posOffset>
            </wp:positionH>
            <wp:positionV relativeFrom="paragraph">
              <wp:posOffset>362475</wp:posOffset>
            </wp:positionV>
            <wp:extent cx="2335106" cy="1751330"/>
            <wp:effectExtent l="76200" t="76200" r="141605" b="134620"/>
            <wp:wrapNone/>
            <wp:docPr id="432" name="Obrázek 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70"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335106" cy="175133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Default="00333656" w:rsidP="00333656">
      <w:pPr>
        <w:jc w:val="right"/>
      </w:pPr>
    </w:p>
    <w:p w:rsidR="00333656" w:rsidRDefault="00333656" w:rsidP="00333656">
      <w:pPr>
        <w:jc w:val="right"/>
      </w:pPr>
      <w:r w:rsidRPr="00333656">
        <w:rPr>
          <w:noProof/>
          <w:lang w:eastAsia="cs-CZ"/>
        </w:rPr>
        <w:lastRenderedPageBreak/>
        <w:drawing>
          <wp:anchor distT="0" distB="0" distL="114300" distR="114300" simplePos="0" relativeHeight="251741184" behindDoc="0" locked="0" layoutInCell="1" allowOverlap="1">
            <wp:simplePos x="0" y="0"/>
            <wp:positionH relativeFrom="margin">
              <wp:posOffset>3274060</wp:posOffset>
            </wp:positionH>
            <wp:positionV relativeFrom="paragraph">
              <wp:posOffset>282575</wp:posOffset>
            </wp:positionV>
            <wp:extent cx="2334895" cy="1750695"/>
            <wp:effectExtent l="76200" t="76200" r="141605" b="135255"/>
            <wp:wrapNone/>
            <wp:docPr id="441" name="Obrázek 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71"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746304" behindDoc="0" locked="0" layoutInCell="1" allowOverlap="1">
            <wp:simplePos x="0" y="0"/>
            <wp:positionH relativeFrom="margin">
              <wp:posOffset>3270885</wp:posOffset>
            </wp:positionH>
            <wp:positionV relativeFrom="paragraph">
              <wp:posOffset>7041515</wp:posOffset>
            </wp:positionV>
            <wp:extent cx="2334895" cy="1751330"/>
            <wp:effectExtent l="76200" t="76200" r="141605" b="134620"/>
            <wp:wrapNone/>
            <wp:docPr id="446" name="Obrázek 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72"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1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745280" behindDoc="0" locked="0" layoutInCell="1" allowOverlap="1">
            <wp:simplePos x="0" y="0"/>
            <wp:positionH relativeFrom="margin">
              <wp:posOffset>210185</wp:posOffset>
            </wp:positionH>
            <wp:positionV relativeFrom="paragraph">
              <wp:posOffset>7041515</wp:posOffset>
            </wp:positionV>
            <wp:extent cx="2334895" cy="1751330"/>
            <wp:effectExtent l="76200" t="76200" r="141605" b="134620"/>
            <wp:wrapNone/>
            <wp:docPr id="445" name="Obrázek 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73"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334895" cy="175133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333656">
        <w:rPr>
          <w:noProof/>
          <w:lang w:eastAsia="cs-CZ"/>
        </w:rPr>
        <w:drawing>
          <wp:anchor distT="0" distB="0" distL="114300" distR="114300" simplePos="0" relativeHeight="251744256" behindDoc="0" locked="0" layoutInCell="1" allowOverlap="1">
            <wp:simplePos x="0" y="0"/>
            <wp:positionH relativeFrom="margin">
              <wp:posOffset>3274060</wp:posOffset>
            </wp:positionH>
            <wp:positionV relativeFrom="paragraph">
              <wp:posOffset>4765040</wp:posOffset>
            </wp:positionV>
            <wp:extent cx="2334895" cy="1750695"/>
            <wp:effectExtent l="76200" t="76200" r="141605" b="135255"/>
            <wp:wrapNone/>
            <wp:docPr id="444" name="Obrázek 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74"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743232" behindDoc="0" locked="0" layoutInCell="1" allowOverlap="1">
            <wp:simplePos x="0" y="0"/>
            <wp:positionH relativeFrom="margin">
              <wp:posOffset>210185</wp:posOffset>
            </wp:positionH>
            <wp:positionV relativeFrom="paragraph">
              <wp:posOffset>4765040</wp:posOffset>
            </wp:positionV>
            <wp:extent cx="2334895" cy="1751330"/>
            <wp:effectExtent l="76200" t="76200" r="141605" b="134620"/>
            <wp:wrapNone/>
            <wp:docPr id="443" name="Obrázek 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75"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334895" cy="175133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333656">
        <w:rPr>
          <w:noProof/>
          <w:lang w:eastAsia="cs-CZ"/>
        </w:rPr>
        <w:drawing>
          <wp:anchor distT="0" distB="0" distL="114300" distR="114300" simplePos="0" relativeHeight="251742208" behindDoc="0" locked="0" layoutInCell="1" allowOverlap="1">
            <wp:simplePos x="0" y="0"/>
            <wp:positionH relativeFrom="margin">
              <wp:posOffset>3270885</wp:posOffset>
            </wp:positionH>
            <wp:positionV relativeFrom="paragraph">
              <wp:posOffset>2558415</wp:posOffset>
            </wp:positionV>
            <wp:extent cx="2334895" cy="1751330"/>
            <wp:effectExtent l="76200" t="76200" r="141605" b="134620"/>
            <wp:wrapNone/>
            <wp:docPr id="442" name="Obrázek 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76"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1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747328" behindDoc="0" locked="0" layoutInCell="1" allowOverlap="1">
            <wp:simplePos x="0" y="0"/>
            <wp:positionH relativeFrom="margin">
              <wp:posOffset>720725</wp:posOffset>
            </wp:positionH>
            <wp:positionV relativeFrom="paragraph">
              <wp:posOffset>2558415</wp:posOffset>
            </wp:positionV>
            <wp:extent cx="1313180" cy="1751330"/>
            <wp:effectExtent l="76200" t="76200" r="134620" b="134620"/>
            <wp:wrapNone/>
            <wp:docPr id="447" name="Obrázek 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77"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313180" cy="1751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740160" behindDoc="0" locked="0" layoutInCell="1" allowOverlap="1">
            <wp:simplePos x="0" y="0"/>
            <wp:positionH relativeFrom="margin">
              <wp:posOffset>210185</wp:posOffset>
            </wp:positionH>
            <wp:positionV relativeFrom="paragraph">
              <wp:posOffset>282575</wp:posOffset>
            </wp:positionV>
            <wp:extent cx="2334895" cy="1751330"/>
            <wp:effectExtent l="76200" t="76200" r="141605" b="134620"/>
            <wp:wrapNone/>
            <wp:docPr id="440" name="Obrázek 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78"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334895" cy="175133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Default="00333656" w:rsidP="00333656">
      <w:pPr>
        <w:jc w:val="right"/>
      </w:pPr>
    </w:p>
    <w:p w:rsidR="00333656" w:rsidRDefault="00333656" w:rsidP="00333656">
      <w:pPr>
        <w:pStyle w:val="Heading2"/>
      </w:pPr>
      <w:bookmarkStart w:id="12" w:name="_Toc369447603"/>
      <w:r>
        <w:lastRenderedPageBreak/>
        <w:t>Čteme všichni, vypráví jen někdo</w:t>
      </w:r>
      <w:bookmarkEnd w:id="12"/>
    </w:p>
    <w:p w:rsidR="00333656" w:rsidRDefault="00B03380" w:rsidP="00333656">
      <w:pPr>
        <w:pStyle w:val="Heading3"/>
      </w:pPr>
      <w:bookmarkStart w:id="13" w:name="_Toc369447604"/>
      <w:r>
        <w:t>Místní</w:t>
      </w:r>
      <w:r w:rsidR="00333656">
        <w:t xml:space="preserve"> kolo – Turnov</w:t>
      </w:r>
      <w:bookmarkEnd w:id="13"/>
    </w:p>
    <w:p w:rsidR="00333656" w:rsidRDefault="00333656" w:rsidP="00333656">
      <w:r w:rsidRPr="00333656">
        <w:rPr>
          <w:noProof/>
          <w:lang w:eastAsia="cs-CZ"/>
        </w:rPr>
        <w:drawing>
          <wp:anchor distT="0" distB="0" distL="114300" distR="114300" simplePos="0" relativeHeight="251755520" behindDoc="0" locked="0" layoutInCell="1" allowOverlap="1">
            <wp:simplePos x="0" y="0"/>
            <wp:positionH relativeFrom="margin">
              <wp:posOffset>3224530</wp:posOffset>
            </wp:positionH>
            <wp:positionV relativeFrom="paragraph">
              <wp:posOffset>5971540</wp:posOffset>
            </wp:positionV>
            <wp:extent cx="2334895" cy="1750695"/>
            <wp:effectExtent l="76200" t="76200" r="141605" b="135255"/>
            <wp:wrapNone/>
            <wp:docPr id="486" name="Obrázek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79"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754496" behindDoc="0" locked="0" layoutInCell="1" allowOverlap="1">
            <wp:simplePos x="0" y="0"/>
            <wp:positionH relativeFrom="margin">
              <wp:posOffset>183515</wp:posOffset>
            </wp:positionH>
            <wp:positionV relativeFrom="paragraph">
              <wp:posOffset>5971540</wp:posOffset>
            </wp:positionV>
            <wp:extent cx="2334895" cy="1750695"/>
            <wp:effectExtent l="76200" t="76200" r="141605" b="135255"/>
            <wp:wrapNone/>
            <wp:docPr id="485" name="Obrázek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80"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334895" cy="1750695"/>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333656">
        <w:rPr>
          <w:noProof/>
          <w:lang w:eastAsia="cs-CZ"/>
        </w:rPr>
        <w:drawing>
          <wp:anchor distT="0" distB="0" distL="114300" distR="114300" simplePos="0" relativeHeight="251753472" behindDoc="0" locked="0" layoutInCell="1" allowOverlap="1">
            <wp:simplePos x="0" y="0"/>
            <wp:positionH relativeFrom="margin">
              <wp:posOffset>3735705</wp:posOffset>
            </wp:positionH>
            <wp:positionV relativeFrom="paragraph">
              <wp:posOffset>4073525</wp:posOffset>
            </wp:positionV>
            <wp:extent cx="1312545" cy="1750695"/>
            <wp:effectExtent l="76200" t="76200" r="135255" b="135255"/>
            <wp:wrapNone/>
            <wp:docPr id="484" name="Obrázek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81"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31254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752448" behindDoc="0" locked="0" layoutInCell="1" allowOverlap="1">
            <wp:simplePos x="0" y="0"/>
            <wp:positionH relativeFrom="margin">
              <wp:posOffset>683895</wp:posOffset>
            </wp:positionH>
            <wp:positionV relativeFrom="paragraph">
              <wp:posOffset>4073525</wp:posOffset>
            </wp:positionV>
            <wp:extent cx="1313180" cy="1751330"/>
            <wp:effectExtent l="76200" t="76200" r="134620" b="134620"/>
            <wp:wrapNone/>
            <wp:docPr id="483" name="Obrázek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82"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1313180" cy="175133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333656">
        <w:rPr>
          <w:noProof/>
          <w:lang w:eastAsia="cs-CZ"/>
        </w:rPr>
        <w:drawing>
          <wp:anchor distT="0" distB="0" distL="114300" distR="114300" simplePos="0" relativeHeight="251751424" behindDoc="0" locked="0" layoutInCell="1" allowOverlap="1">
            <wp:simplePos x="0" y="0"/>
            <wp:positionH relativeFrom="margin">
              <wp:posOffset>3224530</wp:posOffset>
            </wp:positionH>
            <wp:positionV relativeFrom="paragraph">
              <wp:posOffset>2185035</wp:posOffset>
            </wp:positionV>
            <wp:extent cx="2334895" cy="1750695"/>
            <wp:effectExtent l="76200" t="76200" r="141605" b="135255"/>
            <wp:wrapNone/>
            <wp:docPr id="482" name="Obrázek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83"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756544" behindDoc="0" locked="0" layoutInCell="1" allowOverlap="1">
            <wp:simplePos x="0" y="0"/>
            <wp:positionH relativeFrom="margin">
              <wp:posOffset>173355</wp:posOffset>
            </wp:positionH>
            <wp:positionV relativeFrom="paragraph">
              <wp:posOffset>2185035</wp:posOffset>
            </wp:positionV>
            <wp:extent cx="2334895" cy="1750695"/>
            <wp:effectExtent l="76200" t="76200" r="141605" b="135255"/>
            <wp:wrapNone/>
            <wp:docPr id="487" name="Obrázek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84"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750400" behindDoc="0" locked="0" layoutInCell="1" allowOverlap="1">
            <wp:simplePos x="0" y="0"/>
            <wp:positionH relativeFrom="margin">
              <wp:posOffset>3224530</wp:posOffset>
            </wp:positionH>
            <wp:positionV relativeFrom="paragraph">
              <wp:posOffset>266700</wp:posOffset>
            </wp:positionV>
            <wp:extent cx="2334895" cy="1750695"/>
            <wp:effectExtent l="76200" t="76200" r="141605" b="135255"/>
            <wp:wrapNone/>
            <wp:docPr id="481" name="Obrázek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85"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333656">
        <w:rPr>
          <w:noProof/>
          <w:lang w:eastAsia="cs-CZ"/>
        </w:rPr>
        <w:drawing>
          <wp:anchor distT="0" distB="0" distL="114300" distR="114300" simplePos="0" relativeHeight="251749376" behindDoc="0" locked="0" layoutInCell="1" allowOverlap="1">
            <wp:simplePos x="0" y="0"/>
            <wp:positionH relativeFrom="margin">
              <wp:posOffset>163692</wp:posOffset>
            </wp:positionH>
            <wp:positionV relativeFrom="paragraph">
              <wp:posOffset>266945</wp:posOffset>
            </wp:positionV>
            <wp:extent cx="2334895" cy="1751171"/>
            <wp:effectExtent l="76200" t="76200" r="141605" b="135255"/>
            <wp:wrapNone/>
            <wp:docPr id="480" name="Obrázek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86"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334895" cy="1751171"/>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Pr="00333656" w:rsidRDefault="00333656" w:rsidP="00333656"/>
    <w:p w:rsidR="00333656" w:rsidRDefault="00333656" w:rsidP="00333656">
      <w:pPr>
        <w:jc w:val="center"/>
      </w:pPr>
    </w:p>
    <w:p w:rsidR="00333656" w:rsidRDefault="00B03380" w:rsidP="00B03380">
      <w:pPr>
        <w:pStyle w:val="Heading3"/>
      </w:pPr>
      <w:bookmarkStart w:id="14" w:name="_Toc369447605"/>
      <w:r>
        <w:lastRenderedPageBreak/>
        <w:t>Regionální kolo – Semily</w:t>
      </w:r>
      <w:bookmarkEnd w:id="14"/>
    </w:p>
    <w:p w:rsidR="00B03380" w:rsidRDefault="00B03380" w:rsidP="00B03380">
      <w:r w:rsidRPr="00B03380">
        <w:rPr>
          <w:noProof/>
          <w:lang w:eastAsia="cs-CZ"/>
        </w:rPr>
        <w:drawing>
          <wp:anchor distT="0" distB="0" distL="114300" distR="114300" simplePos="0" relativeHeight="251762688" behindDoc="0" locked="0" layoutInCell="1" allowOverlap="1">
            <wp:simplePos x="0" y="0"/>
            <wp:positionH relativeFrom="margin">
              <wp:posOffset>3175000</wp:posOffset>
            </wp:positionH>
            <wp:positionV relativeFrom="paragraph">
              <wp:posOffset>4443730</wp:posOffset>
            </wp:positionV>
            <wp:extent cx="2334895" cy="1315085"/>
            <wp:effectExtent l="76200" t="76200" r="141605" b="132715"/>
            <wp:wrapNone/>
            <wp:docPr id="500" name="Obrázek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87"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31508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B03380">
        <w:rPr>
          <w:noProof/>
          <w:lang w:eastAsia="cs-CZ"/>
        </w:rPr>
        <w:drawing>
          <wp:anchor distT="0" distB="0" distL="114300" distR="114300" simplePos="0" relativeHeight="251761664" behindDoc="0" locked="0" layoutInCell="1" allowOverlap="1">
            <wp:simplePos x="0" y="0"/>
            <wp:positionH relativeFrom="margin">
              <wp:posOffset>113665</wp:posOffset>
            </wp:positionH>
            <wp:positionV relativeFrom="paragraph">
              <wp:posOffset>4459605</wp:posOffset>
            </wp:positionV>
            <wp:extent cx="2334895" cy="1283970"/>
            <wp:effectExtent l="76200" t="76200" r="141605" b="125730"/>
            <wp:wrapNone/>
            <wp:docPr id="499" name="Obrázek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88"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334895" cy="128397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B03380">
        <w:rPr>
          <w:noProof/>
          <w:lang w:eastAsia="cs-CZ"/>
        </w:rPr>
        <w:drawing>
          <wp:anchor distT="0" distB="0" distL="114300" distR="114300" simplePos="0" relativeHeight="251760640" behindDoc="0" locked="0" layoutInCell="1" allowOverlap="1">
            <wp:simplePos x="0" y="0"/>
            <wp:positionH relativeFrom="margin">
              <wp:posOffset>3175000</wp:posOffset>
            </wp:positionH>
            <wp:positionV relativeFrom="paragraph">
              <wp:posOffset>2416175</wp:posOffset>
            </wp:positionV>
            <wp:extent cx="2334895" cy="1355725"/>
            <wp:effectExtent l="76200" t="76200" r="141605" b="130175"/>
            <wp:wrapNone/>
            <wp:docPr id="498" name="Obrázek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89"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35572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B03380">
        <w:rPr>
          <w:noProof/>
          <w:lang w:eastAsia="cs-CZ"/>
        </w:rPr>
        <w:drawing>
          <wp:anchor distT="0" distB="0" distL="114300" distR="114300" simplePos="0" relativeHeight="251765760" behindDoc="0" locked="0" layoutInCell="1" allowOverlap="1">
            <wp:simplePos x="0" y="0"/>
            <wp:positionH relativeFrom="margin">
              <wp:posOffset>113665</wp:posOffset>
            </wp:positionH>
            <wp:positionV relativeFrom="paragraph">
              <wp:posOffset>2311400</wp:posOffset>
            </wp:positionV>
            <wp:extent cx="2334895" cy="1564640"/>
            <wp:effectExtent l="76200" t="76200" r="141605" b="130810"/>
            <wp:wrapNone/>
            <wp:docPr id="503" name="Obrázek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90"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56464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B03380">
        <w:rPr>
          <w:noProof/>
          <w:lang w:eastAsia="cs-CZ"/>
        </w:rPr>
        <w:drawing>
          <wp:anchor distT="0" distB="0" distL="114300" distR="114300" simplePos="0" relativeHeight="251759616" behindDoc="0" locked="0" layoutInCell="1" allowOverlap="1">
            <wp:simplePos x="0" y="0"/>
            <wp:positionH relativeFrom="margin">
              <wp:posOffset>3801745</wp:posOffset>
            </wp:positionH>
            <wp:positionV relativeFrom="paragraph">
              <wp:posOffset>290195</wp:posOffset>
            </wp:positionV>
            <wp:extent cx="1081405" cy="1751330"/>
            <wp:effectExtent l="76200" t="76200" r="137795" b="134620"/>
            <wp:wrapNone/>
            <wp:docPr id="497" name="Obrázek 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91"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81405" cy="1751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B03380">
        <w:rPr>
          <w:noProof/>
          <w:lang w:eastAsia="cs-CZ"/>
        </w:rPr>
        <w:drawing>
          <wp:anchor distT="0" distB="0" distL="114300" distR="114300" simplePos="0" relativeHeight="251758592" behindDoc="0" locked="0" layoutInCell="1" allowOverlap="1">
            <wp:simplePos x="0" y="0"/>
            <wp:positionH relativeFrom="margin">
              <wp:posOffset>691515</wp:posOffset>
            </wp:positionH>
            <wp:positionV relativeFrom="paragraph">
              <wp:posOffset>290195</wp:posOffset>
            </wp:positionV>
            <wp:extent cx="1179195" cy="1751330"/>
            <wp:effectExtent l="76200" t="76200" r="135255" b="134620"/>
            <wp:wrapNone/>
            <wp:docPr id="496" name="Obrázek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92"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1179195" cy="175133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Default="00B03380" w:rsidP="00B03380"/>
    <w:p w:rsidR="00B03380" w:rsidRDefault="00B03380" w:rsidP="00B03380">
      <w:pPr>
        <w:jc w:val="center"/>
      </w:pPr>
    </w:p>
    <w:p w:rsidR="00B03380" w:rsidRDefault="00B03380" w:rsidP="00B03380">
      <w:pPr>
        <w:jc w:val="center"/>
      </w:pPr>
    </w:p>
    <w:p w:rsidR="00B03380" w:rsidRDefault="00B03380" w:rsidP="00B03380">
      <w:pPr>
        <w:pStyle w:val="Heading3"/>
      </w:pPr>
      <w:bookmarkStart w:id="15" w:name="_Toc369447606"/>
      <w:r>
        <w:lastRenderedPageBreak/>
        <w:t>Celostátní kolo – Jičín</w:t>
      </w:r>
      <w:bookmarkEnd w:id="15"/>
    </w:p>
    <w:p w:rsidR="00B03380" w:rsidRDefault="00B03380" w:rsidP="00B03380">
      <w:r w:rsidRPr="00B03380">
        <w:rPr>
          <w:noProof/>
          <w:lang w:eastAsia="cs-CZ"/>
        </w:rPr>
        <w:drawing>
          <wp:anchor distT="0" distB="0" distL="114300" distR="114300" simplePos="0" relativeHeight="251773952" behindDoc="0" locked="0" layoutInCell="1" allowOverlap="1">
            <wp:simplePos x="0" y="0"/>
            <wp:positionH relativeFrom="margin">
              <wp:posOffset>3775075</wp:posOffset>
            </wp:positionH>
            <wp:positionV relativeFrom="paragraph">
              <wp:posOffset>6114415</wp:posOffset>
            </wp:positionV>
            <wp:extent cx="1312545" cy="1750695"/>
            <wp:effectExtent l="76200" t="76200" r="135255" b="135255"/>
            <wp:wrapNone/>
            <wp:docPr id="510" name="Obrázek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93"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31254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B03380">
        <w:rPr>
          <w:noProof/>
          <w:lang w:eastAsia="cs-CZ"/>
        </w:rPr>
        <w:drawing>
          <wp:anchor distT="0" distB="0" distL="114300" distR="114300" simplePos="0" relativeHeight="251772928" behindDoc="0" locked="0" layoutInCell="1" allowOverlap="1">
            <wp:simplePos x="0" y="0"/>
            <wp:positionH relativeFrom="margin">
              <wp:posOffset>714375</wp:posOffset>
            </wp:positionH>
            <wp:positionV relativeFrom="paragraph">
              <wp:posOffset>6114415</wp:posOffset>
            </wp:positionV>
            <wp:extent cx="1312545" cy="1750695"/>
            <wp:effectExtent l="76200" t="76200" r="135255" b="135255"/>
            <wp:wrapNone/>
            <wp:docPr id="509" name="Obrázek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94"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1312545" cy="1750695"/>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B03380">
        <w:rPr>
          <w:noProof/>
          <w:lang w:eastAsia="cs-CZ"/>
        </w:rPr>
        <w:drawing>
          <wp:anchor distT="0" distB="0" distL="114300" distR="114300" simplePos="0" relativeHeight="251771904" behindDoc="0" locked="0" layoutInCell="1" allowOverlap="1">
            <wp:simplePos x="0" y="0"/>
            <wp:positionH relativeFrom="margin">
              <wp:posOffset>3764915</wp:posOffset>
            </wp:positionH>
            <wp:positionV relativeFrom="paragraph">
              <wp:posOffset>4027170</wp:posOffset>
            </wp:positionV>
            <wp:extent cx="1312545" cy="1750695"/>
            <wp:effectExtent l="76200" t="76200" r="135255" b="135255"/>
            <wp:wrapNone/>
            <wp:docPr id="508" name="Obrázek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95"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31254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B03380">
        <w:rPr>
          <w:noProof/>
          <w:lang w:eastAsia="cs-CZ"/>
        </w:rPr>
        <w:drawing>
          <wp:anchor distT="0" distB="0" distL="114300" distR="114300" simplePos="0" relativeHeight="251770880" behindDoc="0" locked="0" layoutInCell="1" allowOverlap="1">
            <wp:simplePos x="0" y="0"/>
            <wp:positionH relativeFrom="margin">
              <wp:posOffset>193040</wp:posOffset>
            </wp:positionH>
            <wp:positionV relativeFrom="paragraph">
              <wp:posOffset>4027170</wp:posOffset>
            </wp:positionV>
            <wp:extent cx="2334895" cy="1750695"/>
            <wp:effectExtent l="76200" t="76200" r="141605" b="135255"/>
            <wp:wrapNone/>
            <wp:docPr id="507" name="Obrázek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96"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334895" cy="1750695"/>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B03380">
        <w:rPr>
          <w:noProof/>
          <w:lang w:eastAsia="cs-CZ"/>
        </w:rPr>
        <w:drawing>
          <wp:anchor distT="0" distB="0" distL="114300" distR="114300" simplePos="0" relativeHeight="251769856" behindDoc="0" locked="0" layoutInCell="1" allowOverlap="1">
            <wp:simplePos x="0" y="0"/>
            <wp:positionH relativeFrom="margin">
              <wp:posOffset>3254375</wp:posOffset>
            </wp:positionH>
            <wp:positionV relativeFrom="paragraph">
              <wp:posOffset>2078990</wp:posOffset>
            </wp:positionV>
            <wp:extent cx="2334895" cy="1750695"/>
            <wp:effectExtent l="76200" t="76200" r="141605" b="135255"/>
            <wp:wrapNone/>
            <wp:docPr id="506" name="Obrázek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97"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B03380">
        <w:rPr>
          <w:noProof/>
          <w:lang w:eastAsia="cs-CZ"/>
        </w:rPr>
        <w:drawing>
          <wp:anchor distT="0" distB="0" distL="114300" distR="114300" simplePos="0" relativeHeight="251774976" behindDoc="0" locked="0" layoutInCell="1" allowOverlap="1">
            <wp:simplePos x="0" y="0"/>
            <wp:positionH relativeFrom="margin">
              <wp:posOffset>193040</wp:posOffset>
            </wp:positionH>
            <wp:positionV relativeFrom="paragraph">
              <wp:posOffset>2078990</wp:posOffset>
            </wp:positionV>
            <wp:extent cx="2334895" cy="1750695"/>
            <wp:effectExtent l="76200" t="76200" r="141605" b="135255"/>
            <wp:wrapNone/>
            <wp:docPr id="511" name="Obrázek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98"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B03380">
        <w:rPr>
          <w:noProof/>
          <w:lang w:eastAsia="cs-CZ"/>
        </w:rPr>
        <w:drawing>
          <wp:anchor distT="0" distB="0" distL="114300" distR="114300" simplePos="0" relativeHeight="251768832" behindDoc="0" locked="0" layoutInCell="1" allowOverlap="1">
            <wp:simplePos x="0" y="0"/>
            <wp:positionH relativeFrom="margin">
              <wp:posOffset>3764915</wp:posOffset>
            </wp:positionH>
            <wp:positionV relativeFrom="paragraph">
              <wp:posOffset>130810</wp:posOffset>
            </wp:positionV>
            <wp:extent cx="1313180" cy="1751330"/>
            <wp:effectExtent l="76200" t="76200" r="134620" b="134620"/>
            <wp:wrapNone/>
            <wp:docPr id="505" name="Obrázek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99"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313180" cy="1751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B03380">
        <w:rPr>
          <w:noProof/>
          <w:lang w:eastAsia="cs-CZ"/>
        </w:rPr>
        <w:drawing>
          <wp:anchor distT="0" distB="0" distL="114300" distR="114300" simplePos="0" relativeHeight="251767808" behindDoc="0" locked="0" layoutInCell="1" allowOverlap="1">
            <wp:simplePos x="0" y="0"/>
            <wp:positionH relativeFrom="margin">
              <wp:posOffset>193040</wp:posOffset>
            </wp:positionH>
            <wp:positionV relativeFrom="paragraph">
              <wp:posOffset>130810</wp:posOffset>
            </wp:positionV>
            <wp:extent cx="2334895" cy="1750695"/>
            <wp:effectExtent l="76200" t="76200" r="141605" b="135255"/>
            <wp:wrapNone/>
            <wp:docPr id="504" name="Obrázek 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100"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334895" cy="1750695"/>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Default="00B03380" w:rsidP="00B03380">
      <w:pPr>
        <w:jc w:val="center"/>
      </w:pPr>
    </w:p>
    <w:p w:rsidR="00B03380" w:rsidRDefault="00B03380" w:rsidP="00B03380">
      <w:pPr>
        <w:jc w:val="center"/>
      </w:pPr>
      <w:r w:rsidRPr="00B03380">
        <w:rPr>
          <w:noProof/>
          <w:lang w:eastAsia="cs-CZ"/>
        </w:rPr>
        <w:lastRenderedPageBreak/>
        <w:drawing>
          <wp:anchor distT="0" distB="0" distL="114300" distR="114300" simplePos="0" relativeHeight="251783168" behindDoc="0" locked="0" layoutInCell="1" allowOverlap="1">
            <wp:simplePos x="0" y="0"/>
            <wp:positionH relativeFrom="margin">
              <wp:posOffset>3815080</wp:posOffset>
            </wp:positionH>
            <wp:positionV relativeFrom="paragraph">
              <wp:posOffset>6623685</wp:posOffset>
            </wp:positionV>
            <wp:extent cx="1313180" cy="1751330"/>
            <wp:effectExtent l="76200" t="76200" r="134620" b="134620"/>
            <wp:wrapNone/>
            <wp:docPr id="518" name="Obrázek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01"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313180" cy="17513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B03380">
        <w:rPr>
          <w:noProof/>
          <w:lang w:eastAsia="cs-CZ"/>
        </w:rPr>
        <w:drawing>
          <wp:anchor distT="0" distB="0" distL="114300" distR="114300" simplePos="0" relativeHeight="251782144" behindDoc="0" locked="0" layoutInCell="1" allowOverlap="1">
            <wp:simplePos x="0" y="0"/>
            <wp:positionH relativeFrom="margin">
              <wp:posOffset>753745</wp:posOffset>
            </wp:positionH>
            <wp:positionV relativeFrom="paragraph">
              <wp:posOffset>6623685</wp:posOffset>
            </wp:positionV>
            <wp:extent cx="1313180" cy="1751330"/>
            <wp:effectExtent l="76200" t="76200" r="134620" b="134620"/>
            <wp:wrapNone/>
            <wp:docPr id="517" name="Obrázek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102"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1313180" cy="175133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B03380">
        <w:rPr>
          <w:noProof/>
          <w:lang w:eastAsia="cs-CZ"/>
        </w:rPr>
        <w:drawing>
          <wp:anchor distT="0" distB="0" distL="114300" distR="114300" simplePos="0" relativeHeight="251781120" behindDoc="0" locked="0" layoutInCell="1" allowOverlap="1">
            <wp:simplePos x="0" y="0"/>
            <wp:positionH relativeFrom="margin">
              <wp:posOffset>3815080</wp:posOffset>
            </wp:positionH>
            <wp:positionV relativeFrom="paragraph">
              <wp:posOffset>4347845</wp:posOffset>
            </wp:positionV>
            <wp:extent cx="1312545" cy="1750695"/>
            <wp:effectExtent l="76200" t="76200" r="135255" b="135255"/>
            <wp:wrapNone/>
            <wp:docPr id="516" name="Obrázek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03"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31254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B03380">
        <w:rPr>
          <w:noProof/>
          <w:lang w:eastAsia="cs-CZ"/>
        </w:rPr>
        <w:drawing>
          <wp:anchor distT="0" distB="0" distL="114300" distR="114300" simplePos="0" relativeHeight="251780096" behindDoc="0" locked="0" layoutInCell="1" allowOverlap="1">
            <wp:simplePos x="0" y="0"/>
            <wp:positionH relativeFrom="margin">
              <wp:posOffset>243205</wp:posOffset>
            </wp:positionH>
            <wp:positionV relativeFrom="paragraph">
              <wp:posOffset>4347845</wp:posOffset>
            </wp:positionV>
            <wp:extent cx="2334895" cy="1750695"/>
            <wp:effectExtent l="76200" t="76200" r="141605" b="135255"/>
            <wp:wrapNone/>
            <wp:docPr id="515" name="Obrázek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104"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334895" cy="1750695"/>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B03380">
        <w:rPr>
          <w:noProof/>
          <w:lang w:eastAsia="cs-CZ"/>
        </w:rPr>
        <w:drawing>
          <wp:anchor distT="0" distB="0" distL="114300" distR="114300" simplePos="0" relativeHeight="251779072" behindDoc="0" locked="0" layoutInCell="1" allowOverlap="1">
            <wp:simplePos x="0" y="0"/>
            <wp:positionH relativeFrom="margin">
              <wp:posOffset>3303905</wp:posOffset>
            </wp:positionH>
            <wp:positionV relativeFrom="paragraph">
              <wp:posOffset>2141220</wp:posOffset>
            </wp:positionV>
            <wp:extent cx="2334895" cy="1750695"/>
            <wp:effectExtent l="76200" t="76200" r="141605" b="135255"/>
            <wp:wrapNone/>
            <wp:docPr id="514" name="Obrázek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05"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B03380">
        <w:rPr>
          <w:noProof/>
          <w:lang w:eastAsia="cs-CZ"/>
        </w:rPr>
        <w:drawing>
          <wp:anchor distT="0" distB="0" distL="114300" distR="114300" simplePos="0" relativeHeight="251784192" behindDoc="0" locked="0" layoutInCell="1" allowOverlap="1">
            <wp:simplePos x="0" y="0"/>
            <wp:positionH relativeFrom="margin">
              <wp:posOffset>243205</wp:posOffset>
            </wp:positionH>
            <wp:positionV relativeFrom="paragraph">
              <wp:posOffset>2141220</wp:posOffset>
            </wp:positionV>
            <wp:extent cx="2334895" cy="1750695"/>
            <wp:effectExtent l="76200" t="76200" r="141605" b="135255"/>
            <wp:wrapNone/>
            <wp:docPr id="519" name="Obrázek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06"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B03380">
        <w:rPr>
          <w:noProof/>
          <w:lang w:eastAsia="cs-CZ"/>
        </w:rPr>
        <w:drawing>
          <wp:anchor distT="0" distB="0" distL="114300" distR="114300" simplePos="0" relativeHeight="251778048" behindDoc="0" locked="0" layoutInCell="1" allowOverlap="1">
            <wp:simplePos x="0" y="0"/>
            <wp:positionH relativeFrom="margin">
              <wp:posOffset>3303905</wp:posOffset>
            </wp:positionH>
            <wp:positionV relativeFrom="paragraph">
              <wp:posOffset>-134620</wp:posOffset>
            </wp:positionV>
            <wp:extent cx="2334895" cy="1750695"/>
            <wp:effectExtent l="76200" t="76200" r="141605" b="135255"/>
            <wp:wrapNone/>
            <wp:docPr id="513" name="Obrázek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07"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B03380">
        <w:rPr>
          <w:noProof/>
          <w:lang w:eastAsia="cs-CZ"/>
        </w:rPr>
        <w:drawing>
          <wp:anchor distT="0" distB="0" distL="114300" distR="114300" simplePos="0" relativeHeight="251777024" behindDoc="0" locked="0" layoutInCell="1" allowOverlap="1">
            <wp:simplePos x="0" y="0"/>
            <wp:positionH relativeFrom="margin">
              <wp:posOffset>243205</wp:posOffset>
            </wp:positionH>
            <wp:positionV relativeFrom="paragraph">
              <wp:posOffset>-134620</wp:posOffset>
            </wp:positionV>
            <wp:extent cx="2334895" cy="1750695"/>
            <wp:effectExtent l="76200" t="76200" r="141605" b="135255"/>
            <wp:wrapNone/>
            <wp:docPr id="512" name="Obrázek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108"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334895" cy="1750695"/>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Pr="00B03380" w:rsidRDefault="00B03380" w:rsidP="00B03380"/>
    <w:p w:rsidR="00B03380" w:rsidRDefault="00B03380" w:rsidP="00B03380">
      <w:pPr>
        <w:jc w:val="center"/>
      </w:pPr>
    </w:p>
    <w:p w:rsidR="0097739C" w:rsidRDefault="00F64C70" w:rsidP="0097739C">
      <w:pPr>
        <w:pStyle w:val="Heading2"/>
      </w:pPr>
      <w:bookmarkStart w:id="16" w:name="_Toc369447607"/>
      <w:r>
        <w:lastRenderedPageBreak/>
        <w:t>Den čtenářů na hradě</w:t>
      </w:r>
      <w:bookmarkEnd w:id="16"/>
    </w:p>
    <w:p w:rsidR="00F64C70" w:rsidRPr="00F64C70" w:rsidRDefault="00F64C70" w:rsidP="00F64C70">
      <w:r w:rsidRPr="00F64C70">
        <w:rPr>
          <w:noProof/>
          <w:lang w:eastAsia="cs-CZ"/>
        </w:rPr>
        <w:drawing>
          <wp:anchor distT="0" distB="0" distL="114300" distR="114300" simplePos="0" relativeHeight="251814912" behindDoc="0" locked="0" layoutInCell="1" allowOverlap="1">
            <wp:simplePos x="0" y="0"/>
            <wp:positionH relativeFrom="margin">
              <wp:posOffset>3274060</wp:posOffset>
            </wp:positionH>
            <wp:positionV relativeFrom="paragraph">
              <wp:posOffset>179070</wp:posOffset>
            </wp:positionV>
            <wp:extent cx="2334895" cy="1556385"/>
            <wp:effectExtent l="76200" t="76200" r="141605" b="139065"/>
            <wp:wrapNone/>
            <wp:docPr id="545" name="Obrázek 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09"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55638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F64C70">
        <w:rPr>
          <w:noProof/>
          <w:lang w:eastAsia="cs-CZ"/>
        </w:rPr>
        <w:drawing>
          <wp:anchor distT="0" distB="0" distL="114300" distR="114300" simplePos="0" relativeHeight="251813888" behindDoc="0" locked="0" layoutInCell="1" allowOverlap="1">
            <wp:simplePos x="0" y="0"/>
            <wp:positionH relativeFrom="margin">
              <wp:posOffset>213360</wp:posOffset>
            </wp:positionH>
            <wp:positionV relativeFrom="paragraph">
              <wp:posOffset>179070</wp:posOffset>
            </wp:positionV>
            <wp:extent cx="2334895" cy="1556385"/>
            <wp:effectExtent l="76200" t="76200" r="141605" b="139065"/>
            <wp:wrapNone/>
            <wp:docPr id="544" name="Obrázek 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110"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334895" cy="1556385"/>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97739C" w:rsidRDefault="0097739C" w:rsidP="00B03380">
      <w:pPr>
        <w:jc w:val="center"/>
      </w:pPr>
    </w:p>
    <w:p w:rsidR="0097739C" w:rsidRDefault="0097739C" w:rsidP="00B03380">
      <w:pPr>
        <w:jc w:val="center"/>
      </w:pPr>
    </w:p>
    <w:p w:rsidR="0097739C" w:rsidRDefault="0097739C" w:rsidP="00B03380">
      <w:pPr>
        <w:jc w:val="center"/>
      </w:pPr>
    </w:p>
    <w:p w:rsidR="0097739C" w:rsidRDefault="0097739C" w:rsidP="00B03380">
      <w:pPr>
        <w:jc w:val="center"/>
      </w:pPr>
    </w:p>
    <w:p w:rsidR="0097739C" w:rsidRDefault="0097739C" w:rsidP="00B03380">
      <w:pPr>
        <w:jc w:val="center"/>
      </w:pPr>
    </w:p>
    <w:p w:rsidR="0097739C" w:rsidRDefault="0097739C" w:rsidP="00B03380">
      <w:pPr>
        <w:jc w:val="center"/>
      </w:pPr>
    </w:p>
    <w:p w:rsidR="0097739C" w:rsidRDefault="00F64C70" w:rsidP="00B03380">
      <w:pPr>
        <w:jc w:val="center"/>
      </w:pPr>
      <w:r w:rsidRPr="00F64C70">
        <w:rPr>
          <w:noProof/>
          <w:lang w:eastAsia="cs-CZ"/>
        </w:rPr>
        <w:drawing>
          <wp:anchor distT="0" distB="0" distL="114300" distR="114300" simplePos="0" relativeHeight="251815936" behindDoc="0" locked="0" layoutInCell="1" allowOverlap="1">
            <wp:simplePos x="0" y="0"/>
            <wp:positionH relativeFrom="margin">
              <wp:posOffset>3274060</wp:posOffset>
            </wp:positionH>
            <wp:positionV relativeFrom="paragraph">
              <wp:posOffset>66675</wp:posOffset>
            </wp:positionV>
            <wp:extent cx="2334895" cy="1556385"/>
            <wp:effectExtent l="76200" t="76200" r="141605" b="139065"/>
            <wp:wrapNone/>
            <wp:docPr id="546" name="Obrázek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11"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55638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F64C70">
        <w:rPr>
          <w:noProof/>
          <w:lang w:eastAsia="cs-CZ"/>
        </w:rPr>
        <w:drawing>
          <wp:anchor distT="0" distB="0" distL="114300" distR="114300" simplePos="0" relativeHeight="251821056" behindDoc="0" locked="0" layoutInCell="1" allowOverlap="1">
            <wp:simplePos x="0" y="0"/>
            <wp:positionH relativeFrom="margin">
              <wp:posOffset>213360</wp:posOffset>
            </wp:positionH>
            <wp:positionV relativeFrom="paragraph">
              <wp:posOffset>66675</wp:posOffset>
            </wp:positionV>
            <wp:extent cx="2334895" cy="1556385"/>
            <wp:effectExtent l="76200" t="76200" r="141605" b="139065"/>
            <wp:wrapNone/>
            <wp:docPr id="551" name="Obrázek 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12"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55638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p>
    <w:p w:rsidR="0097739C" w:rsidRDefault="0097739C" w:rsidP="00B03380">
      <w:pPr>
        <w:jc w:val="center"/>
      </w:pPr>
    </w:p>
    <w:p w:rsidR="0097739C" w:rsidRDefault="0097739C" w:rsidP="00B03380">
      <w:pPr>
        <w:jc w:val="center"/>
      </w:pPr>
    </w:p>
    <w:p w:rsidR="0097739C" w:rsidRDefault="0097739C" w:rsidP="00B03380">
      <w:pPr>
        <w:jc w:val="center"/>
      </w:pPr>
    </w:p>
    <w:p w:rsidR="0097739C" w:rsidRDefault="0097739C" w:rsidP="00B03380">
      <w:pPr>
        <w:jc w:val="center"/>
      </w:pPr>
    </w:p>
    <w:p w:rsidR="0097739C" w:rsidRDefault="0097739C" w:rsidP="00B03380">
      <w:pPr>
        <w:jc w:val="center"/>
      </w:pPr>
    </w:p>
    <w:p w:rsidR="0097739C" w:rsidRDefault="0097739C" w:rsidP="00B03380">
      <w:pPr>
        <w:jc w:val="center"/>
      </w:pPr>
    </w:p>
    <w:p w:rsidR="0097739C" w:rsidRDefault="00F64C70" w:rsidP="00B03380">
      <w:pPr>
        <w:jc w:val="center"/>
      </w:pPr>
      <w:r w:rsidRPr="00F64C70">
        <w:rPr>
          <w:noProof/>
          <w:lang w:eastAsia="cs-CZ"/>
        </w:rPr>
        <w:drawing>
          <wp:anchor distT="0" distB="0" distL="114300" distR="114300" simplePos="0" relativeHeight="251817984" behindDoc="0" locked="0" layoutInCell="1" allowOverlap="1">
            <wp:simplePos x="0" y="0"/>
            <wp:positionH relativeFrom="margin">
              <wp:posOffset>3274060</wp:posOffset>
            </wp:positionH>
            <wp:positionV relativeFrom="paragraph">
              <wp:posOffset>10795</wp:posOffset>
            </wp:positionV>
            <wp:extent cx="2334895" cy="1556385"/>
            <wp:effectExtent l="76200" t="76200" r="141605" b="139065"/>
            <wp:wrapNone/>
            <wp:docPr id="548" name="Obrázek 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13"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55638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F64C70">
        <w:rPr>
          <w:noProof/>
          <w:lang w:eastAsia="cs-CZ"/>
        </w:rPr>
        <w:drawing>
          <wp:anchor distT="0" distB="0" distL="114300" distR="114300" simplePos="0" relativeHeight="251816960" behindDoc="0" locked="0" layoutInCell="1" allowOverlap="1">
            <wp:simplePos x="0" y="0"/>
            <wp:positionH relativeFrom="margin">
              <wp:posOffset>213360</wp:posOffset>
            </wp:positionH>
            <wp:positionV relativeFrom="paragraph">
              <wp:posOffset>10795</wp:posOffset>
            </wp:positionV>
            <wp:extent cx="2334895" cy="1556385"/>
            <wp:effectExtent l="76200" t="76200" r="141605" b="139065"/>
            <wp:wrapNone/>
            <wp:docPr id="547" name="Obrázek 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114"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334895" cy="1556385"/>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97739C" w:rsidRDefault="0097739C" w:rsidP="00B03380">
      <w:pPr>
        <w:jc w:val="center"/>
      </w:pPr>
    </w:p>
    <w:p w:rsidR="0097739C" w:rsidRDefault="0097739C" w:rsidP="00B03380">
      <w:pPr>
        <w:jc w:val="center"/>
      </w:pPr>
    </w:p>
    <w:p w:rsidR="0097739C" w:rsidRDefault="0097739C" w:rsidP="00B03380">
      <w:pPr>
        <w:jc w:val="center"/>
      </w:pPr>
    </w:p>
    <w:p w:rsidR="0097739C" w:rsidRDefault="0097739C" w:rsidP="00B03380">
      <w:pPr>
        <w:jc w:val="center"/>
      </w:pPr>
    </w:p>
    <w:p w:rsidR="0097739C" w:rsidRDefault="0097739C" w:rsidP="00B03380">
      <w:pPr>
        <w:jc w:val="center"/>
      </w:pPr>
    </w:p>
    <w:p w:rsidR="0097739C" w:rsidRDefault="0097739C" w:rsidP="00B03380">
      <w:pPr>
        <w:jc w:val="center"/>
      </w:pPr>
    </w:p>
    <w:p w:rsidR="0097739C" w:rsidRDefault="00F64C70" w:rsidP="00B03380">
      <w:pPr>
        <w:jc w:val="center"/>
      </w:pPr>
      <w:r w:rsidRPr="00F64C70">
        <w:rPr>
          <w:noProof/>
          <w:lang w:eastAsia="cs-CZ"/>
        </w:rPr>
        <w:drawing>
          <wp:anchor distT="0" distB="0" distL="114300" distR="114300" simplePos="0" relativeHeight="251820032" behindDoc="0" locked="0" layoutInCell="1" allowOverlap="1">
            <wp:simplePos x="0" y="0"/>
            <wp:positionH relativeFrom="margin">
              <wp:posOffset>3274060</wp:posOffset>
            </wp:positionH>
            <wp:positionV relativeFrom="paragraph">
              <wp:posOffset>25400</wp:posOffset>
            </wp:positionV>
            <wp:extent cx="2334895" cy="1556385"/>
            <wp:effectExtent l="76200" t="76200" r="141605" b="139065"/>
            <wp:wrapNone/>
            <wp:docPr id="550" name="Obrázek 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15"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55638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F64C70">
        <w:rPr>
          <w:noProof/>
          <w:lang w:eastAsia="cs-CZ"/>
        </w:rPr>
        <w:drawing>
          <wp:anchor distT="0" distB="0" distL="114300" distR="114300" simplePos="0" relativeHeight="251819008" behindDoc="0" locked="0" layoutInCell="1" allowOverlap="1">
            <wp:simplePos x="0" y="0"/>
            <wp:positionH relativeFrom="margin">
              <wp:posOffset>213360</wp:posOffset>
            </wp:positionH>
            <wp:positionV relativeFrom="paragraph">
              <wp:posOffset>25400</wp:posOffset>
            </wp:positionV>
            <wp:extent cx="2334895" cy="1556385"/>
            <wp:effectExtent l="76200" t="76200" r="141605" b="139065"/>
            <wp:wrapNone/>
            <wp:docPr id="549" name="Obrázek 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116"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334895" cy="1556385"/>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97739C" w:rsidRDefault="0097739C" w:rsidP="00B03380">
      <w:pPr>
        <w:jc w:val="center"/>
      </w:pPr>
    </w:p>
    <w:p w:rsidR="0097739C" w:rsidRDefault="0097739C" w:rsidP="00B03380">
      <w:pPr>
        <w:jc w:val="center"/>
      </w:pPr>
    </w:p>
    <w:p w:rsidR="0097739C" w:rsidRDefault="0097739C" w:rsidP="00B03380">
      <w:pPr>
        <w:jc w:val="center"/>
      </w:pPr>
    </w:p>
    <w:p w:rsidR="0097739C" w:rsidRDefault="0097739C" w:rsidP="00B03380">
      <w:pPr>
        <w:jc w:val="center"/>
      </w:pPr>
    </w:p>
    <w:p w:rsidR="00F64C70" w:rsidRDefault="00F64C70" w:rsidP="00B03380">
      <w:pPr>
        <w:jc w:val="center"/>
      </w:pPr>
      <w:r w:rsidRPr="00F64C70">
        <w:rPr>
          <w:noProof/>
          <w:lang w:eastAsia="cs-CZ"/>
        </w:rPr>
        <w:lastRenderedPageBreak/>
        <w:drawing>
          <wp:anchor distT="0" distB="0" distL="114300" distR="114300" simplePos="0" relativeHeight="251824128" behindDoc="0" locked="0" layoutInCell="1" allowOverlap="1">
            <wp:simplePos x="0" y="0"/>
            <wp:positionH relativeFrom="margin">
              <wp:posOffset>3254375</wp:posOffset>
            </wp:positionH>
            <wp:positionV relativeFrom="paragraph">
              <wp:posOffset>-97155</wp:posOffset>
            </wp:positionV>
            <wp:extent cx="2334895" cy="1556385"/>
            <wp:effectExtent l="76200" t="76200" r="141605" b="139065"/>
            <wp:wrapNone/>
            <wp:docPr id="553" name="Obrázek 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17"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55638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F64C70">
        <w:rPr>
          <w:noProof/>
          <w:lang w:eastAsia="cs-CZ"/>
        </w:rPr>
        <w:drawing>
          <wp:anchor distT="0" distB="0" distL="114300" distR="114300" simplePos="0" relativeHeight="251823104" behindDoc="0" locked="0" layoutInCell="1" allowOverlap="1">
            <wp:simplePos x="0" y="0"/>
            <wp:positionH relativeFrom="margin">
              <wp:posOffset>193040</wp:posOffset>
            </wp:positionH>
            <wp:positionV relativeFrom="paragraph">
              <wp:posOffset>-97155</wp:posOffset>
            </wp:positionV>
            <wp:extent cx="2334895" cy="1556385"/>
            <wp:effectExtent l="76200" t="76200" r="141605" b="139065"/>
            <wp:wrapNone/>
            <wp:docPr id="552" name="Obrázek 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118"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334895" cy="1556385"/>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F64C70" w:rsidRDefault="00F64C70" w:rsidP="00B03380">
      <w:pPr>
        <w:jc w:val="center"/>
      </w:pPr>
    </w:p>
    <w:p w:rsidR="00F64C70" w:rsidRDefault="00F64C70" w:rsidP="00B03380">
      <w:pPr>
        <w:jc w:val="center"/>
      </w:pPr>
    </w:p>
    <w:p w:rsidR="00F64C70" w:rsidRDefault="00F64C70" w:rsidP="00B03380">
      <w:pPr>
        <w:jc w:val="center"/>
      </w:pPr>
    </w:p>
    <w:p w:rsidR="00F64C70" w:rsidRDefault="00F64C70" w:rsidP="00B03380">
      <w:pPr>
        <w:jc w:val="center"/>
      </w:pPr>
    </w:p>
    <w:p w:rsidR="00F64C70" w:rsidRDefault="00F64C70" w:rsidP="00B03380">
      <w:pPr>
        <w:jc w:val="center"/>
      </w:pPr>
    </w:p>
    <w:p w:rsidR="00F64C70" w:rsidRDefault="00F64C70" w:rsidP="00B03380">
      <w:pPr>
        <w:jc w:val="center"/>
      </w:pPr>
      <w:r w:rsidRPr="00F64C70">
        <w:rPr>
          <w:noProof/>
          <w:lang w:eastAsia="cs-CZ"/>
        </w:rPr>
        <w:drawing>
          <wp:anchor distT="0" distB="0" distL="114300" distR="114300" simplePos="0" relativeHeight="251825152" behindDoc="0" locked="0" layoutInCell="1" allowOverlap="1">
            <wp:simplePos x="0" y="0"/>
            <wp:positionH relativeFrom="margin">
              <wp:posOffset>3254375</wp:posOffset>
            </wp:positionH>
            <wp:positionV relativeFrom="paragraph">
              <wp:posOffset>240030</wp:posOffset>
            </wp:positionV>
            <wp:extent cx="2334895" cy="1556385"/>
            <wp:effectExtent l="76200" t="76200" r="141605" b="139065"/>
            <wp:wrapNone/>
            <wp:docPr id="554" name="Obrázek 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19"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55638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F64C70">
        <w:rPr>
          <w:noProof/>
          <w:lang w:eastAsia="cs-CZ"/>
        </w:rPr>
        <w:drawing>
          <wp:anchor distT="0" distB="0" distL="114300" distR="114300" simplePos="0" relativeHeight="251830272" behindDoc="0" locked="0" layoutInCell="1" allowOverlap="1">
            <wp:simplePos x="0" y="0"/>
            <wp:positionH relativeFrom="margin">
              <wp:posOffset>193040</wp:posOffset>
            </wp:positionH>
            <wp:positionV relativeFrom="paragraph">
              <wp:posOffset>240030</wp:posOffset>
            </wp:positionV>
            <wp:extent cx="2334895" cy="1556385"/>
            <wp:effectExtent l="76200" t="76200" r="141605" b="139065"/>
            <wp:wrapNone/>
            <wp:docPr id="559" name="Obrázek 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20"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55638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p>
    <w:p w:rsidR="00F64C70" w:rsidRDefault="00F64C70" w:rsidP="00B03380">
      <w:pPr>
        <w:jc w:val="center"/>
      </w:pPr>
    </w:p>
    <w:p w:rsidR="00F64C70" w:rsidRDefault="00F64C70" w:rsidP="00B03380">
      <w:pPr>
        <w:jc w:val="center"/>
      </w:pPr>
    </w:p>
    <w:p w:rsidR="00F64C70" w:rsidRDefault="00F64C70" w:rsidP="00B03380">
      <w:pPr>
        <w:jc w:val="center"/>
      </w:pPr>
    </w:p>
    <w:p w:rsidR="00F64C70" w:rsidRDefault="00F64C70" w:rsidP="00B03380">
      <w:pPr>
        <w:jc w:val="center"/>
      </w:pPr>
    </w:p>
    <w:p w:rsidR="00F64C70" w:rsidRDefault="00F64C70" w:rsidP="00B03380">
      <w:pPr>
        <w:jc w:val="center"/>
      </w:pPr>
    </w:p>
    <w:p w:rsidR="00F64C70" w:rsidRDefault="00F64C70" w:rsidP="00B03380">
      <w:pPr>
        <w:jc w:val="center"/>
      </w:pPr>
    </w:p>
    <w:p w:rsidR="00F64C70" w:rsidRDefault="00F64C70" w:rsidP="00B03380">
      <w:pPr>
        <w:jc w:val="center"/>
      </w:pPr>
      <w:r w:rsidRPr="00F64C70">
        <w:rPr>
          <w:noProof/>
          <w:lang w:eastAsia="cs-CZ"/>
        </w:rPr>
        <w:drawing>
          <wp:anchor distT="0" distB="0" distL="114300" distR="114300" simplePos="0" relativeHeight="251826176" behindDoc="0" locked="0" layoutInCell="1" allowOverlap="1">
            <wp:simplePos x="0" y="0"/>
            <wp:positionH relativeFrom="margin">
              <wp:posOffset>776605</wp:posOffset>
            </wp:positionH>
            <wp:positionV relativeFrom="paragraph">
              <wp:posOffset>87630</wp:posOffset>
            </wp:positionV>
            <wp:extent cx="1167130" cy="1751330"/>
            <wp:effectExtent l="76200" t="76200" r="128270" b="134620"/>
            <wp:wrapNone/>
            <wp:docPr id="555" name="Obrázek 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121"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1167130" cy="175133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F64C70" w:rsidRDefault="00F64C70" w:rsidP="00B03380">
      <w:pPr>
        <w:jc w:val="center"/>
      </w:pPr>
    </w:p>
    <w:p w:rsidR="00F64C70" w:rsidRDefault="00F64C70" w:rsidP="00B03380">
      <w:pPr>
        <w:jc w:val="center"/>
      </w:pPr>
    </w:p>
    <w:p w:rsidR="00F64C70" w:rsidRDefault="00F64C70" w:rsidP="00B03380">
      <w:pPr>
        <w:jc w:val="center"/>
      </w:pPr>
    </w:p>
    <w:p w:rsidR="00F64C70" w:rsidRDefault="00F64C70" w:rsidP="00B03380">
      <w:pPr>
        <w:jc w:val="center"/>
      </w:pPr>
    </w:p>
    <w:p w:rsidR="00F64C70" w:rsidRDefault="00F64C70" w:rsidP="00B03380">
      <w:pPr>
        <w:jc w:val="center"/>
      </w:pPr>
    </w:p>
    <w:p w:rsidR="00F64C70" w:rsidRDefault="00F64C70" w:rsidP="00B03380">
      <w:pPr>
        <w:jc w:val="center"/>
      </w:pPr>
    </w:p>
    <w:p w:rsidR="00F64C70" w:rsidRDefault="00F64C70" w:rsidP="00B03380">
      <w:pPr>
        <w:jc w:val="center"/>
      </w:pPr>
    </w:p>
    <w:p w:rsidR="00F64C70" w:rsidRDefault="00F64C70" w:rsidP="00B03380">
      <w:pPr>
        <w:jc w:val="center"/>
      </w:pPr>
    </w:p>
    <w:p w:rsidR="00F64C70" w:rsidRDefault="00F64C70" w:rsidP="00B03380">
      <w:pPr>
        <w:jc w:val="center"/>
      </w:pPr>
    </w:p>
    <w:p w:rsidR="00F64C70" w:rsidRDefault="00F64C70" w:rsidP="00B03380">
      <w:pPr>
        <w:jc w:val="center"/>
      </w:pPr>
    </w:p>
    <w:p w:rsidR="00F64C70" w:rsidRDefault="00F64C70" w:rsidP="00B03380">
      <w:pPr>
        <w:jc w:val="center"/>
      </w:pPr>
    </w:p>
    <w:p w:rsidR="00F64C70" w:rsidRDefault="00F64C70" w:rsidP="00B03380">
      <w:pPr>
        <w:jc w:val="center"/>
      </w:pPr>
    </w:p>
    <w:p w:rsidR="0097739C" w:rsidRDefault="0097739C" w:rsidP="00B03380">
      <w:pPr>
        <w:jc w:val="center"/>
      </w:pPr>
    </w:p>
    <w:p w:rsidR="00B03380" w:rsidRDefault="00B03380" w:rsidP="00B03380">
      <w:pPr>
        <w:pStyle w:val="Heading2"/>
      </w:pPr>
      <w:bookmarkStart w:id="17" w:name="_Toc369447608"/>
      <w:r>
        <w:lastRenderedPageBreak/>
        <w:t>Ekologická pohádka (v rámci Příroda na Zemi – Planeta Země)</w:t>
      </w:r>
      <w:bookmarkEnd w:id="17"/>
    </w:p>
    <w:p w:rsidR="0097739C" w:rsidRDefault="00B03380" w:rsidP="00B03380">
      <w:r w:rsidRPr="00B03380">
        <w:rPr>
          <w:noProof/>
          <w:lang w:eastAsia="cs-CZ"/>
        </w:rPr>
        <w:drawing>
          <wp:anchor distT="0" distB="0" distL="114300" distR="114300" simplePos="0" relativeHeight="251792384" behindDoc="0" locked="0" layoutInCell="1" allowOverlap="1">
            <wp:simplePos x="0" y="0"/>
            <wp:positionH relativeFrom="margin">
              <wp:posOffset>3284220</wp:posOffset>
            </wp:positionH>
            <wp:positionV relativeFrom="paragraph">
              <wp:posOffset>6532245</wp:posOffset>
            </wp:positionV>
            <wp:extent cx="2334895" cy="1750695"/>
            <wp:effectExtent l="76200" t="76200" r="141605" b="135255"/>
            <wp:wrapNone/>
            <wp:docPr id="526" name="Obrázek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22"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B03380">
        <w:rPr>
          <w:noProof/>
          <w:lang w:eastAsia="cs-CZ"/>
        </w:rPr>
        <w:drawing>
          <wp:anchor distT="0" distB="0" distL="114300" distR="114300" simplePos="0" relativeHeight="251791360" behindDoc="0" locked="0" layoutInCell="1" allowOverlap="1">
            <wp:simplePos x="0" y="0"/>
            <wp:positionH relativeFrom="margin">
              <wp:posOffset>222885</wp:posOffset>
            </wp:positionH>
            <wp:positionV relativeFrom="paragraph">
              <wp:posOffset>6532245</wp:posOffset>
            </wp:positionV>
            <wp:extent cx="2334895" cy="1750695"/>
            <wp:effectExtent l="76200" t="76200" r="141605" b="135255"/>
            <wp:wrapNone/>
            <wp:docPr id="525" name="Obrázek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123"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334895" cy="1750695"/>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B03380">
        <w:rPr>
          <w:noProof/>
          <w:lang w:eastAsia="cs-CZ"/>
        </w:rPr>
        <w:drawing>
          <wp:anchor distT="0" distB="0" distL="114300" distR="114300" simplePos="0" relativeHeight="251790336" behindDoc="0" locked="0" layoutInCell="1" allowOverlap="1">
            <wp:simplePos x="0" y="0"/>
            <wp:positionH relativeFrom="margin">
              <wp:posOffset>3795395</wp:posOffset>
            </wp:positionH>
            <wp:positionV relativeFrom="paragraph">
              <wp:posOffset>4435475</wp:posOffset>
            </wp:positionV>
            <wp:extent cx="1312545" cy="1750695"/>
            <wp:effectExtent l="76200" t="76200" r="135255" b="135255"/>
            <wp:wrapNone/>
            <wp:docPr id="524" name="Obrázek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24"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31254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B03380">
        <w:rPr>
          <w:noProof/>
          <w:lang w:eastAsia="cs-CZ"/>
        </w:rPr>
        <w:drawing>
          <wp:anchor distT="0" distB="0" distL="114300" distR="114300" simplePos="0" relativeHeight="251789312" behindDoc="0" locked="0" layoutInCell="1" allowOverlap="1">
            <wp:simplePos x="0" y="0"/>
            <wp:positionH relativeFrom="margin">
              <wp:posOffset>222885</wp:posOffset>
            </wp:positionH>
            <wp:positionV relativeFrom="paragraph">
              <wp:posOffset>4435475</wp:posOffset>
            </wp:positionV>
            <wp:extent cx="2334895" cy="1750695"/>
            <wp:effectExtent l="76200" t="76200" r="141605" b="135255"/>
            <wp:wrapNone/>
            <wp:docPr id="523" name="Obrázek 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125"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334895" cy="1750695"/>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B03380">
        <w:rPr>
          <w:noProof/>
          <w:lang w:eastAsia="cs-CZ"/>
        </w:rPr>
        <w:drawing>
          <wp:anchor distT="0" distB="0" distL="114300" distR="114300" simplePos="0" relativeHeight="251788288" behindDoc="0" locked="0" layoutInCell="1" allowOverlap="1">
            <wp:simplePos x="0" y="0"/>
            <wp:positionH relativeFrom="margin">
              <wp:posOffset>3284220</wp:posOffset>
            </wp:positionH>
            <wp:positionV relativeFrom="paragraph">
              <wp:posOffset>2348230</wp:posOffset>
            </wp:positionV>
            <wp:extent cx="2334895" cy="1750695"/>
            <wp:effectExtent l="76200" t="76200" r="141605" b="135255"/>
            <wp:wrapNone/>
            <wp:docPr id="522" name="Obrázek 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26"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B03380">
        <w:rPr>
          <w:noProof/>
          <w:lang w:eastAsia="cs-CZ"/>
        </w:rPr>
        <w:drawing>
          <wp:anchor distT="0" distB="0" distL="114300" distR="114300" simplePos="0" relativeHeight="251793408" behindDoc="0" locked="0" layoutInCell="1" allowOverlap="1">
            <wp:simplePos x="0" y="0"/>
            <wp:positionH relativeFrom="margin">
              <wp:posOffset>222885</wp:posOffset>
            </wp:positionH>
            <wp:positionV relativeFrom="paragraph">
              <wp:posOffset>2348230</wp:posOffset>
            </wp:positionV>
            <wp:extent cx="2334895" cy="1750695"/>
            <wp:effectExtent l="76200" t="76200" r="141605" b="135255"/>
            <wp:wrapNone/>
            <wp:docPr id="527" name="Obrázek 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27"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B03380">
        <w:rPr>
          <w:noProof/>
          <w:lang w:eastAsia="cs-CZ"/>
        </w:rPr>
        <w:drawing>
          <wp:anchor distT="0" distB="0" distL="114300" distR="114300" simplePos="0" relativeHeight="251787264" behindDoc="0" locked="0" layoutInCell="1" allowOverlap="1">
            <wp:simplePos x="0" y="0"/>
            <wp:positionH relativeFrom="margin">
              <wp:posOffset>3294380</wp:posOffset>
            </wp:positionH>
            <wp:positionV relativeFrom="paragraph">
              <wp:posOffset>270510</wp:posOffset>
            </wp:positionV>
            <wp:extent cx="2334895" cy="1750695"/>
            <wp:effectExtent l="76200" t="76200" r="141605" b="135255"/>
            <wp:wrapNone/>
            <wp:docPr id="521" name="Obrázek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28"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B03380">
        <w:rPr>
          <w:noProof/>
          <w:lang w:eastAsia="cs-CZ"/>
        </w:rPr>
        <w:drawing>
          <wp:anchor distT="0" distB="0" distL="114300" distR="114300" simplePos="0" relativeHeight="251786240" behindDoc="0" locked="0" layoutInCell="1" allowOverlap="1">
            <wp:simplePos x="0" y="0"/>
            <wp:positionH relativeFrom="margin">
              <wp:posOffset>233045</wp:posOffset>
            </wp:positionH>
            <wp:positionV relativeFrom="paragraph">
              <wp:posOffset>270510</wp:posOffset>
            </wp:positionV>
            <wp:extent cx="2334895" cy="1750695"/>
            <wp:effectExtent l="76200" t="76200" r="141605" b="135255"/>
            <wp:wrapNone/>
            <wp:docPr id="520" name="Obrázek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129"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334895" cy="1750695"/>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Default="0097739C" w:rsidP="0097739C"/>
    <w:p w:rsidR="00B03380" w:rsidRDefault="00B03380" w:rsidP="0097739C"/>
    <w:p w:rsidR="0097739C" w:rsidRDefault="0097739C" w:rsidP="0097739C"/>
    <w:p w:rsidR="0097739C" w:rsidRDefault="0097739C" w:rsidP="0097739C"/>
    <w:p w:rsidR="0097739C" w:rsidRDefault="0097739C" w:rsidP="0097739C">
      <w:pPr>
        <w:pStyle w:val="Heading2"/>
      </w:pPr>
      <w:bookmarkStart w:id="18" w:name="_Toc369447609"/>
      <w:r>
        <w:lastRenderedPageBreak/>
        <w:t>Pracovní setkávání KDK SKIP</w:t>
      </w:r>
      <w:bookmarkEnd w:id="18"/>
    </w:p>
    <w:p w:rsidR="0097739C" w:rsidRDefault="0097739C" w:rsidP="0097739C">
      <w:pPr>
        <w:pStyle w:val="Heading3"/>
      </w:pPr>
      <w:bookmarkStart w:id="19" w:name="_Toc369447610"/>
      <w:r>
        <w:t>Jablonné v Podještědí</w:t>
      </w:r>
      <w:bookmarkEnd w:id="19"/>
    </w:p>
    <w:p w:rsidR="0097739C" w:rsidRDefault="0097739C" w:rsidP="0097739C">
      <w:r w:rsidRPr="0097739C">
        <w:rPr>
          <w:noProof/>
          <w:lang w:eastAsia="cs-CZ"/>
        </w:rPr>
        <w:drawing>
          <wp:anchor distT="0" distB="0" distL="114300" distR="114300" simplePos="0" relativeHeight="251799552" behindDoc="0" locked="0" layoutInCell="1" allowOverlap="1">
            <wp:simplePos x="0" y="0"/>
            <wp:positionH relativeFrom="margin">
              <wp:posOffset>3725545</wp:posOffset>
            </wp:positionH>
            <wp:positionV relativeFrom="paragraph">
              <wp:posOffset>4639945</wp:posOffset>
            </wp:positionV>
            <wp:extent cx="1312545" cy="1750695"/>
            <wp:effectExtent l="76200" t="76200" r="135255" b="135255"/>
            <wp:wrapNone/>
            <wp:docPr id="532" name="Obrázek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30"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31254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97739C">
        <w:rPr>
          <w:noProof/>
          <w:lang w:eastAsia="cs-CZ"/>
        </w:rPr>
        <w:drawing>
          <wp:anchor distT="0" distB="0" distL="114300" distR="114300" simplePos="0" relativeHeight="251798528" behindDoc="0" locked="0" layoutInCell="1" allowOverlap="1">
            <wp:simplePos x="0" y="0"/>
            <wp:positionH relativeFrom="margin">
              <wp:posOffset>153670</wp:posOffset>
            </wp:positionH>
            <wp:positionV relativeFrom="paragraph">
              <wp:posOffset>4639945</wp:posOffset>
            </wp:positionV>
            <wp:extent cx="2334895" cy="1750695"/>
            <wp:effectExtent l="76200" t="76200" r="141605" b="135255"/>
            <wp:wrapNone/>
            <wp:docPr id="531" name="Obrázek 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131"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334895" cy="1750695"/>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97739C">
        <w:rPr>
          <w:noProof/>
          <w:lang w:eastAsia="cs-CZ"/>
        </w:rPr>
        <w:drawing>
          <wp:anchor distT="0" distB="0" distL="114300" distR="114300" simplePos="0" relativeHeight="251797504" behindDoc="0" locked="0" layoutInCell="1" allowOverlap="1">
            <wp:simplePos x="0" y="0"/>
            <wp:positionH relativeFrom="margin">
              <wp:posOffset>3215005</wp:posOffset>
            </wp:positionH>
            <wp:positionV relativeFrom="paragraph">
              <wp:posOffset>2433320</wp:posOffset>
            </wp:positionV>
            <wp:extent cx="2334895" cy="1750695"/>
            <wp:effectExtent l="76200" t="76200" r="141605" b="135255"/>
            <wp:wrapNone/>
            <wp:docPr id="530" name="Obrázek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32"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97739C">
        <w:rPr>
          <w:noProof/>
          <w:lang w:eastAsia="cs-CZ"/>
        </w:rPr>
        <w:drawing>
          <wp:anchor distT="0" distB="0" distL="114300" distR="114300" simplePos="0" relativeHeight="251802624" behindDoc="0" locked="0" layoutInCell="1" allowOverlap="1">
            <wp:simplePos x="0" y="0"/>
            <wp:positionH relativeFrom="margin">
              <wp:posOffset>153670</wp:posOffset>
            </wp:positionH>
            <wp:positionV relativeFrom="paragraph">
              <wp:posOffset>2433320</wp:posOffset>
            </wp:positionV>
            <wp:extent cx="2334895" cy="1750695"/>
            <wp:effectExtent l="76200" t="76200" r="141605" b="135255"/>
            <wp:wrapNone/>
            <wp:docPr id="535" name="Obrázek 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33"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97739C">
        <w:rPr>
          <w:noProof/>
          <w:lang w:eastAsia="cs-CZ"/>
        </w:rPr>
        <w:drawing>
          <wp:anchor distT="0" distB="0" distL="114300" distR="114300" simplePos="0" relativeHeight="251796480" behindDoc="0" locked="0" layoutInCell="1" allowOverlap="1">
            <wp:simplePos x="0" y="0"/>
            <wp:positionH relativeFrom="margin">
              <wp:posOffset>3215005</wp:posOffset>
            </wp:positionH>
            <wp:positionV relativeFrom="paragraph">
              <wp:posOffset>157480</wp:posOffset>
            </wp:positionV>
            <wp:extent cx="2334895" cy="1750695"/>
            <wp:effectExtent l="76200" t="76200" r="141605" b="135255"/>
            <wp:wrapNone/>
            <wp:docPr id="529" name="Obrázek 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34"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97739C">
        <w:rPr>
          <w:noProof/>
          <w:lang w:eastAsia="cs-CZ"/>
        </w:rPr>
        <w:drawing>
          <wp:anchor distT="0" distB="0" distL="114300" distR="114300" simplePos="0" relativeHeight="251795456" behindDoc="0" locked="0" layoutInCell="1" allowOverlap="1">
            <wp:simplePos x="0" y="0"/>
            <wp:positionH relativeFrom="margin">
              <wp:posOffset>153670</wp:posOffset>
            </wp:positionH>
            <wp:positionV relativeFrom="paragraph">
              <wp:posOffset>157480</wp:posOffset>
            </wp:positionV>
            <wp:extent cx="2334895" cy="1750695"/>
            <wp:effectExtent l="76200" t="76200" r="141605" b="135255"/>
            <wp:wrapNone/>
            <wp:docPr id="528" name="Obrázek 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135"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334895" cy="1750695"/>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Default="0097739C" w:rsidP="0097739C">
      <w:pPr>
        <w:ind w:firstLine="708"/>
        <w:jc w:val="both"/>
      </w:pPr>
    </w:p>
    <w:p w:rsidR="0097739C" w:rsidRDefault="0097739C" w:rsidP="0097739C">
      <w:pPr>
        <w:jc w:val="center"/>
      </w:pPr>
    </w:p>
    <w:p w:rsidR="0097739C" w:rsidRDefault="0097739C" w:rsidP="0097739C">
      <w:pPr>
        <w:jc w:val="center"/>
      </w:pPr>
    </w:p>
    <w:p w:rsidR="0097739C" w:rsidRDefault="0097739C" w:rsidP="0097739C">
      <w:pPr>
        <w:pStyle w:val="Heading3"/>
      </w:pPr>
      <w:bookmarkStart w:id="20" w:name="_Toc369447611"/>
      <w:r>
        <w:lastRenderedPageBreak/>
        <w:t>Semily</w:t>
      </w:r>
      <w:bookmarkEnd w:id="20"/>
    </w:p>
    <w:p w:rsidR="0097739C" w:rsidRDefault="0097739C" w:rsidP="0097739C">
      <w:r w:rsidRPr="0097739C">
        <w:rPr>
          <w:noProof/>
          <w:lang w:eastAsia="cs-CZ"/>
        </w:rPr>
        <w:drawing>
          <wp:anchor distT="0" distB="0" distL="114300" distR="114300" simplePos="0" relativeHeight="251806720" behindDoc="0" locked="0" layoutInCell="1" allowOverlap="1">
            <wp:simplePos x="0" y="0"/>
            <wp:positionH relativeFrom="margin">
              <wp:posOffset>3274060</wp:posOffset>
            </wp:positionH>
            <wp:positionV relativeFrom="paragraph">
              <wp:posOffset>2407285</wp:posOffset>
            </wp:positionV>
            <wp:extent cx="2334895" cy="1750695"/>
            <wp:effectExtent l="76200" t="76200" r="141605" b="135255"/>
            <wp:wrapNone/>
            <wp:docPr id="538" name="Obrázek 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36"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97739C">
        <w:rPr>
          <w:noProof/>
          <w:lang w:eastAsia="cs-CZ"/>
        </w:rPr>
        <w:drawing>
          <wp:anchor distT="0" distB="0" distL="114300" distR="114300" simplePos="0" relativeHeight="251811840" behindDoc="0" locked="0" layoutInCell="1" allowOverlap="1">
            <wp:simplePos x="0" y="0"/>
            <wp:positionH relativeFrom="margin">
              <wp:posOffset>213360</wp:posOffset>
            </wp:positionH>
            <wp:positionV relativeFrom="paragraph">
              <wp:posOffset>2407285</wp:posOffset>
            </wp:positionV>
            <wp:extent cx="2334895" cy="1750695"/>
            <wp:effectExtent l="76200" t="76200" r="141605" b="135255"/>
            <wp:wrapNone/>
            <wp:docPr id="543" name="Obrázek 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37"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97739C">
        <w:rPr>
          <w:noProof/>
          <w:lang w:eastAsia="cs-CZ"/>
        </w:rPr>
        <w:drawing>
          <wp:anchor distT="0" distB="0" distL="114300" distR="114300" simplePos="0" relativeHeight="251805696" behindDoc="0" locked="0" layoutInCell="1" allowOverlap="1">
            <wp:simplePos x="0" y="0"/>
            <wp:positionH relativeFrom="margin">
              <wp:posOffset>3274060</wp:posOffset>
            </wp:positionH>
            <wp:positionV relativeFrom="paragraph">
              <wp:posOffset>130810</wp:posOffset>
            </wp:positionV>
            <wp:extent cx="2334895" cy="1750695"/>
            <wp:effectExtent l="76200" t="76200" r="141605" b="135255"/>
            <wp:wrapNone/>
            <wp:docPr id="537" name="Obrázek 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77.jpg"/>
                    <pic:cNvPicPr/>
                  </pic:nvPicPr>
                  <pic:blipFill>
                    <a:blip r:embed="rId138"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34895" cy="1750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97739C">
        <w:rPr>
          <w:noProof/>
          <w:lang w:eastAsia="cs-CZ"/>
        </w:rPr>
        <w:drawing>
          <wp:anchor distT="0" distB="0" distL="114300" distR="114300" simplePos="0" relativeHeight="251804672" behindDoc="0" locked="0" layoutInCell="1" allowOverlap="1">
            <wp:simplePos x="0" y="0"/>
            <wp:positionH relativeFrom="margin">
              <wp:posOffset>213360</wp:posOffset>
            </wp:positionH>
            <wp:positionV relativeFrom="paragraph">
              <wp:posOffset>130810</wp:posOffset>
            </wp:positionV>
            <wp:extent cx="2334895" cy="1750695"/>
            <wp:effectExtent l="76200" t="76200" r="141605" b="135255"/>
            <wp:wrapNone/>
            <wp:docPr id="536" name="Obrázek 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sam_5113.jpg"/>
                    <pic:cNvPicPr/>
                  </pic:nvPicPr>
                  <pic:blipFill>
                    <a:blip r:embed="rId139"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2334895" cy="1750695"/>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Pr="0097739C" w:rsidRDefault="0097739C" w:rsidP="0097739C"/>
    <w:p w:rsidR="0097739C" w:rsidRDefault="0097739C" w:rsidP="0097739C">
      <w:pPr>
        <w:jc w:val="center"/>
      </w:pPr>
    </w:p>
    <w:p w:rsidR="0097739C" w:rsidRDefault="0097739C" w:rsidP="0097739C">
      <w:pPr>
        <w:jc w:val="center"/>
      </w:pPr>
    </w:p>
    <w:p w:rsidR="0097739C" w:rsidRDefault="0097739C" w:rsidP="0097739C">
      <w:pPr>
        <w:jc w:val="center"/>
      </w:pPr>
    </w:p>
    <w:p w:rsidR="0097739C" w:rsidRDefault="0097739C" w:rsidP="0097739C">
      <w:pPr>
        <w:jc w:val="center"/>
      </w:pPr>
    </w:p>
    <w:p w:rsidR="0097739C" w:rsidRDefault="0097739C" w:rsidP="0097739C">
      <w:pPr>
        <w:jc w:val="center"/>
      </w:pPr>
    </w:p>
    <w:p w:rsidR="0097739C" w:rsidRDefault="0097739C" w:rsidP="0097739C">
      <w:pPr>
        <w:jc w:val="center"/>
      </w:pPr>
    </w:p>
    <w:p w:rsidR="0097739C" w:rsidRDefault="0097739C" w:rsidP="0097739C">
      <w:pPr>
        <w:jc w:val="center"/>
      </w:pPr>
    </w:p>
    <w:p w:rsidR="0097739C" w:rsidRDefault="0097739C" w:rsidP="0097739C">
      <w:pPr>
        <w:jc w:val="center"/>
      </w:pPr>
    </w:p>
    <w:p w:rsidR="0097739C" w:rsidRDefault="0097739C" w:rsidP="0097739C">
      <w:pPr>
        <w:jc w:val="center"/>
      </w:pPr>
    </w:p>
    <w:p w:rsidR="0097739C" w:rsidRDefault="0097739C" w:rsidP="0097739C">
      <w:pPr>
        <w:pStyle w:val="Heading1"/>
      </w:pPr>
      <w:bookmarkStart w:id="21" w:name="_Přílohy"/>
      <w:bookmarkStart w:id="22" w:name="_Toc369447612"/>
      <w:bookmarkEnd w:id="21"/>
      <w:r>
        <w:lastRenderedPageBreak/>
        <w:t>Přílohy</w:t>
      </w:r>
      <w:bookmarkEnd w:id="22"/>
    </w:p>
    <w:p w:rsidR="00F64C70" w:rsidRDefault="00F64C70" w:rsidP="0097739C"/>
    <w:p w:rsidR="00F64C70" w:rsidRPr="00F64C70" w:rsidRDefault="00F64C70" w:rsidP="00F64C70"/>
    <w:p w:rsidR="00F64C70" w:rsidRPr="00F64C70" w:rsidRDefault="00F64C70" w:rsidP="00F64C70">
      <w:r>
        <w:rPr>
          <w:noProof/>
          <w:lang w:eastAsia="cs-CZ"/>
        </w:rPr>
        <w:drawing>
          <wp:anchor distT="0" distB="0" distL="114300" distR="114300" simplePos="0" relativeHeight="251831296" behindDoc="0" locked="0" layoutInCell="1" allowOverlap="1">
            <wp:simplePos x="0" y="0"/>
            <wp:positionH relativeFrom="margin">
              <wp:align>center</wp:align>
            </wp:positionH>
            <wp:positionV relativeFrom="paragraph">
              <wp:posOffset>210820</wp:posOffset>
            </wp:positionV>
            <wp:extent cx="4320000" cy="6029840"/>
            <wp:effectExtent l="76200" t="76200" r="137795" b="142875"/>
            <wp:wrapSquare wrapText="bothSides"/>
            <wp:docPr id="560" name="Obrázek 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88B844.tmp"/>
                    <pic:cNvPicPr/>
                  </pic:nvPicPr>
                  <pic:blipFill>
                    <a:blip r:embed="rId140"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320000" cy="602984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p>
    <w:p w:rsidR="00F64C70" w:rsidRPr="00F64C70" w:rsidRDefault="00F64C70" w:rsidP="00F64C70"/>
    <w:p w:rsidR="00F64C70" w:rsidRPr="00F64C70" w:rsidRDefault="00F64C70" w:rsidP="00F64C70"/>
    <w:p w:rsidR="00F64C70" w:rsidRPr="00F64C70" w:rsidRDefault="00F64C70" w:rsidP="00F64C70"/>
    <w:p w:rsidR="00F64C70" w:rsidRPr="00F64C70" w:rsidRDefault="00F64C70" w:rsidP="00F64C70"/>
    <w:p w:rsidR="00F64C70" w:rsidRPr="00F64C70" w:rsidRDefault="00F64C70" w:rsidP="00F64C70"/>
    <w:p w:rsidR="00F64C70" w:rsidRPr="00F64C70" w:rsidRDefault="00F64C70" w:rsidP="00F64C70"/>
    <w:p w:rsidR="00F64C70" w:rsidRPr="00F64C70" w:rsidRDefault="00F64C70" w:rsidP="00F64C70"/>
    <w:p w:rsidR="00F64C70" w:rsidRPr="00F64C70" w:rsidRDefault="00F64C70" w:rsidP="00F64C70"/>
    <w:p w:rsidR="00F64C70" w:rsidRPr="00F64C70" w:rsidRDefault="00F64C70" w:rsidP="00F64C70"/>
    <w:p w:rsidR="00F64C70" w:rsidRPr="00F64C70" w:rsidRDefault="00F64C70" w:rsidP="00F64C70"/>
    <w:p w:rsidR="00F64C70" w:rsidRPr="00F64C70" w:rsidRDefault="00F64C70" w:rsidP="00F64C70"/>
    <w:p w:rsidR="00F64C70" w:rsidRPr="00F64C70" w:rsidRDefault="00F64C70" w:rsidP="00F64C70"/>
    <w:p w:rsidR="00F64C70" w:rsidRPr="00F64C70" w:rsidRDefault="00F64C70" w:rsidP="00F64C70"/>
    <w:p w:rsidR="00F64C70" w:rsidRPr="00F64C70" w:rsidRDefault="00F64C70" w:rsidP="00F64C70"/>
    <w:p w:rsidR="00F64C70" w:rsidRPr="00F64C70" w:rsidRDefault="00F64C70" w:rsidP="00F64C70"/>
    <w:p w:rsidR="00F64C70" w:rsidRPr="00F64C70" w:rsidRDefault="00F64C70" w:rsidP="00F64C70"/>
    <w:p w:rsidR="00F64C70" w:rsidRDefault="00F64C70" w:rsidP="00F64C70">
      <w:pPr>
        <w:jc w:val="center"/>
        <w:rPr>
          <w:i/>
        </w:rPr>
      </w:pPr>
      <w:r w:rsidRPr="00F64C70">
        <w:rPr>
          <w:i/>
        </w:rPr>
        <w:t>Propagační leták k Roku Heleny Zmatlíkové</w:t>
      </w:r>
    </w:p>
    <w:p w:rsidR="00F64C70" w:rsidRDefault="00F64C70" w:rsidP="00F64C70">
      <w:pPr>
        <w:jc w:val="center"/>
        <w:rPr>
          <w:i/>
        </w:rPr>
      </w:pPr>
    </w:p>
    <w:p w:rsidR="00F64C70" w:rsidRDefault="00F64C70" w:rsidP="00F64C70">
      <w:pPr>
        <w:jc w:val="center"/>
        <w:rPr>
          <w:i/>
        </w:rPr>
      </w:pPr>
    </w:p>
    <w:p w:rsidR="00F64C70" w:rsidRDefault="00F64C70" w:rsidP="00F64C70">
      <w:pPr>
        <w:jc w:val="center"/>
        <w:rPr>
          <w:i/>
        </w:rPr>
      </w:pPr>
    </w:p>
    <w:p w:rsidR="00F64C70" w:rsidRDefault="00F64C70" w:rsidP="00F64C70">
      <w:pPr>
        <w:jc w:val="center"/>
        <w:rPr>
          <w:i/>
        </w:rPr>
      </w:pPr>
    </w:p>
    <w:p w:rsidR="00C04A5D" w:rsidRDefault="00C04A5D" w:rsidP="00F64C70">
      <w:pPr>
        <w:jc w:val="center"/>
        <w:rPr>
          <w:i/>
        </w:rPr>
      </w:pPr>
      <w:r>
        <w:rPr>
          <w:i/>
          <w:noProof/>
          <w:lang w:eastAsia="cs-CZ"/>
        </w:rPr>
        <w:drawing>
          <wp:anchor distT="0" distB="0" distL="114300" distR="114300" simplePos="0" relativeHeight="251834368" behindDoc="0" locked="0" layoutInCell="1" allowOverlap="1">
            <wp:simplePos x="0" y="0"/>
            <wp:positionH relativeFrom="margin">
              <wp:align>center</wp:align>
            </wp:positionH>
            <wp:positionV relativeFrom="paragraph">
              <wp:posOffset>48260</wp:posOffset>
            </wp:positionV>
            <wp:extent cx="4320000" cy="6143025"/>
            <wp:effectExtent l="76200" t="76200" r="137795" b="124460"/>
            <wp:wrapSquare wrapText="bothSides"/>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903E98.tmp"/>
                    <pic:cNvPicPr/>
                  </pic:nvPicPr>
                  <pic:blipFill>
                    <a:blip r:embed="rId141"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320000" cy="614302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p>
    <w:p w:rsidR="00C04A5D" w:rsidRDefault="00C04A5D" w:rsidP="00F64C70">
      <w:pPr>
        <w:jc w:val="center"/>
        <w:rPr>
          <w:i/>
        </w:rPr>
      </w:pPr>
    </w:p>
    <w:p w:rsidR="00C04A5D" w:rsidRDefault="00C04A5D" w:rsidP="00F64C70">
      <w:pPr>
        <w:jc w:val="center"/>
        <w:rPr>
          <w:i/>
        </w:rPr>
      </w:pPr>
    </w:p>
    <w:p w:rsidR="00C04A5D" w:rsidRDefault="00C04A5D" w:rsidP="00F64C70">
      <w:pPr>
        <w:jc w:val="center"/>
        <w:rPr>
          <w:i/>
        </w:rPr>
      </w:pPr>
    </w:p>
    <w:p w:rsidR="00C04A5D" w:rsidRDefault="00C04A5D" w:rsidP="00F64C70">
      <w:pPr>
        <w:jc w:val="center"/>
        <w:rPr>
          <w:i/>
        </w:rPr>
      </w:pPr>
    </w:p>
    <w:p w:rsidR="00C04A5D" w:rsidRDefault="00C04A5D" w:rsidP="00F64C70">
      <w:pPr>
        <w:jc w:val="center"/>
        <w:rPr>
          <w:i/>
        </w:rPr>
      </w:pPr>
    </w:p>
    <w:p w:rsidR="00C04A5D" w:rsidRDefault="00C04A5D" w:rsidP="00F64C70">
      <w:pPr>
        <w:jc w:val="center"/>
        <w:rPr>
          <w:i/>
        </w:rPr>
      </w:pPr>
    </w:p>
    <w:p w:rsidR="00C04A5D" w:rsidRDefault="00C04A5D" w:rsidP="00F64C70">
      <w:pPr>
        <w:jc w:val="center"/>
        <w:rPr>
          <w:i/>
        </w:rPr>
      </w:pPr>
    </w:p>
    <w:p w:rsidR="00C04A5D" w:rsidRDefault="00C04A5D" w:rsidP="00F64C70">
      <w:pPr>
        <w:jc w:val="center"/>
        <w:rPr>
          <w:i/>
        </w:rPr>
      </w:pPr>
    </w:p>
    <w:p w:rsidR="00C04A5D" w:rsidRDefault="00C04A5D" w:rsidP="00F64C70">
      <w:pPr>
        <w:jc w:val="center"/>
        <w:rPr>
          <w:i/>
        </w:rPr>
      </w:pPr>
    </w:p>
    <w:p w:rsidR="00C04A5D" w:rsidRDefault="00C04A5D" w:rsidP="00F64C70">
      <w:pPr>
        <w:jc w:val="center"/>
        <w:rPr>
          <w:i/>
        </w:rPr>
      </w:pPr>
    </w:p>
    <w:p w:rsidR="00C04A5D" w:rsidRDefault="00C04A5D" w:rsidP="00F64C70">
      <w:pPr>
        <w:jc w:val="center"/>
        <w:rPr>
          <w:i/>
        </w:rPr>
      </w:pPr>
    </w:p>
    <w:p w:rsidR="00C04A5D" w:rsidRDefault="00C04A5D" w:rsidP="00F64C70">
      <w:pPr>
        <w:jc w:val="center"/>
        <w:rPr>
          <w:i/>
        </w:rPr>
      </w:pPr>
    </w:p>
    <w:p w:rsidR="00C04A5D" w:rsidRDefault="00C04A5D" w:rsidP="00F64C70">
      <w:pPr>
        <w:jc w:val="center"/>
        <w:rPr>
          <w:i/>
        </w:rPr>
      </w:pPr>
    </w:p>
    <w:p w:rsidR="00C04A5D" w:rsidRDefault="00C04A5D" w:rsidP="00F64C70">
      <w:pPr>
        <w:jc w:val="center"/>
        <w:rPr>
          <w:i/>
        </w:rPr>
      </w:pPr>
    </w:p>
    <w:p w:rsidR="00C04A5D" w:rsidRDefault="00C04A5D" w:rsidP="00F64C70">
      <w:pPr>
        <w:jc w:val="center"/>
        <w:rPr>
          <w:i/>
        </w:rPr>
      </w:pPr>
    </w:p>
    <w:p w:rsidR="00C04A5D" w:rsidRDefault="00C04A5D" w:rsidP="00F64C70">
      <w:pPr>
        <w:jc w:val="center"/>
        <w:rPr>
          <w:i/>
        </w:rPr>
      </w:pPr>
    </w:p>
    <w:p w:rsidR="00C04A5D" w:rsidRDefault="00C04A5D" w:rsidP="00F64C70">
      <w:pPr>
        <w:jc w:val="center"/>
        <w:rPr>
          <w:i/>
        </w:rPr>
      </w:pPr>
    </w:p>
    <w:p w:rsidR="00C04A5D" w:rsidRDefault="00C04A5D" w:rsidP="00F64C70">
      <w:pPr>
        <w:jc w:val="center"/>
        <w:rPr>
          <w:i/>
        </w:rPr>
      </w:pPr>
    </w:p>
    <w:p w:rsidR="00C04A5D" w:rsidRDefault="00C04A5D" w:rsidP="00F64C70">
      <w:pPr>
        <w:jc w:val="center"/>
        <w:rPr>
          <w:i/>
        </w:rPr>
      </w:pPr>
    </w:p>
    <w:p w:rsidR="00C04A5D" w:rsidRDefault="00C04A5D" w:rsidP="00F64C70">
      <w:pPr>
        <w:jc w:val="center"/>
        <w:rPr>
          <w:i/>
        </w:rPr>
      </w:pPr>
      <w:r>
        <w:rPr>
          <w:i/>
        </w:rPr>
        <w:t>Propagační leták „Měsíc pro planetu Zemi“</w:t>
      </w:r>
    </w:p>
    <w:p w:rsidR="00C04A5D" w:rsidRDefault="00C04A5D" w:rsidP="00F64C70">
      <w:pPr>
        <w:jc w:val="center"/>
        <w:rPr>
          <w:i/>
        </w:rPr>
      </w:pPr>
    </w:p>
    <w:p w:rsidR="00C04A5D" w:rsidRDefault="00C04A5D" w:rsidP="00F64C70">
      <w:pPr>
        <w:jc w:val="center"/>
        <w:rPr>
          <w:i/>
        </w:rPr>
      </w:pPr>
    </w:p>
    <w:p w:rsidR="00C04A5D" w:rsidRDefault="00C04A5D" w:rsidP="00F64C70">
      <w:pPr>
        <w:jc w:val="center"/>
        <w:rPr>
          <w:i/>
        </w:rPr>
      </w:pPr>
    </w:p>
    <w:p w:rsidR="00C04A5D" w:rsidRDefault="00C04A5D" w:rsidP="00F64C70">
      <w:pPr>
        <w:jc w:val="center"/>
        <w:rPr>
          <w:i/>
        </w:rPr>
      </w:pPr>
    </w:p>
    <w:p w:rsidR="00C04A5D" w:rsidRDefault="00C04A5D" w:rsidP="00F64C70">
      <w:pPr>
        <w:jc w:val="center"/>
        <w:rPr>
          <w:i/>
        </w:rPr>
      </w:pPr>
    </w:p>
    <w:p w:rsidR="00F64C70" w:rsidRDefault="00F64C70" w:rsidP="00F64C70">
      <w:pPr>
        <w:jc w:val="center"/>
        <w:rPr>
          <w:i/>
        </w:rPr>
      </w:pPr>
    </w:p>
    <w:p w:rsidR="00F64C70" w:rsidRDefault="00F64C70" w:rsidP="00F64C70">
      <w:pPr>
        <w:jc w:val="center"/>
        <w:rPr>
          <w:i/>
        </w:rPr>
      </w:pPr>
      <w:r>
        <w:rPr>
          <w:i/>
          <w:noProof/>
          <w:lang w:eastAsia="cs-CZ"/>
        </w:rPr>
        <w:drawing>
          <wp:anchor distT="0" distB="0" distL="114300" distR="114300" simplePos="0" relativeHeight="251832320" behindDoc="0" locked="0" layoutInCell="1" allowOverlap="1">
            <wp:simplePos x="0" y="0"/>
            <wp:positionH relativeFrom="margin">
              <wp:align>center</wp:align>
            </wp:positionH>
            <wp:positionV relativeFrom="paragraph">
              <wp:posOffset>78740</wp:posOffset>
            </wp:positionV>
            <wp:extent cx="4319905" cy="6090285"/>
            <wp:effectExtent l="76200" t="76200" r="137795" b="139065"/>
            <wp:wrapSquare wrapText="bothSides"/>
            <wp:docPr id="561" name="Obrázek 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88720B.tmp"/>
                    <pic:cNvPicPr/>
                  </pic:nvPicPr>
                  <pic:blipFill>
                    <a:blip r:embed="rId142" cstate="emai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320000" cy="60904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p>
    <w:p w:rsidR="000719E2" w:rsidRDefault="000719E2" w:rsidP="00F64C70">
      <w:pPr>
        <w:jc w:val="center"/>
        <w:rPr>
          <w:i/>
        </w:rPr>
      </w:pPr>
    </w:p>
    <w:p w:rsidR="000719E2" w:rsidRPr="000719E2" w:rsidRDefault="000719E2" w:rsidP="000719E2"/>
    <w:p w:rsidR="000719E2" w:rsidRPr="000719E2" w:rsidRDefault="000719E2" w:rsidP="000719E2"/>
    <w:p w:rsidR="000719E2" w:rsidRPr="000719E2" w:rsidRDefault="000719E2" w:rsidP="000719E2"/>
    <w:p w:rsidR="000719E2" w:rsidRPr="000719E2" w:rsidRDefault="000719E2" w:rsidP="000719E2"/>
    <w:p w:rsidR="000719E2" w:rsidRPr="000719E2" w:rsidRDefault="000719E2" w:rsidP="000719E2"/>
    <w:p w:rsidR="000719E2" w:rsidRPr="000719E2" w:rsidRDefault="000719E2" w:rsidP="000719E2"/>
    <w:p w:rsidR="000719E2" w:rsidRPr="000719E2" w:rsidRDefault="000719E2" w:rsidP="000719E2"/>
    <w:p w:rsidR="000719E2" w:rsidRPr="000719E2" w:rsidRDefault="000719E2" w:rsidP="000719E2"/>
    <w:p w:rsidR="000719E2" w:rsidRPr="000719E2" w:rsidRDefault="000719E2" w:rsidP="000719E2"/>
    <w:p w:rsidR="000719E2" w:rsidRPr="000719E2" w:rsidRDefault="000719E2" w:rsidP="000719E2"/>
    <w:p w:rsidR="000719E2" w:rsidRPr="000719E2" w:rsidRDefault="000719E2" w:rsidP="000719E2"/>
    <w:p w:rsidR="000719E2" w:rsidRPr="000719E2" w:rsidRDefault="000719E2" w:rsidP="000719E2"/>
    <w:p w:rsidR="000719E2" w:rsidRPr="000719E2" w:rsidRDefault="000719E2" w:rsidP="000719E2"/>
    <w:p w:rsidR="000719E2" w:rsidRPr="000719E2" w:rsidRDefault="000719E2" w:rsidP="000719E2"/>
    <w:p w:rsidR="000719E2" w:rsidRPr="000719E2" w:rsidRDefault="000719E2" w:rsidP="000719E2"/>
    <w:p w:rsidR="000719E2" w:rsidRPr="000719E2" w:rsidRDefault="000719E2" w:rsidP="000719E2"/>
    <w:p w:rsidR="000719E2" w:rsidRPr="000719E2" w:rsidRDefault="000719E2" w:rsidP="000719E2"/>
    <w:p w:rsidR="000719E2" w:rsidRDefault="000719E2" w:rsidP="000719E2"/>
    <w:p w:rsidR="00F64C70" w:rsidRDefault="000719E2" w:rsidP="000719E2">
      <w:pPr>
        <w:jc w:val="center"/>
        <w:rPr>
          <w:i/>
        </w:rPr>
      </w:pPr>
      <w:r>
        <w:rPr>
          <w:i/>
        </w:rPr>
        <w:t>Propagační leták „Příroda na Zemi“ – soutěže</w:t>
      </w:r>
    </w:p>
    <w:p w:rsidR="000719E2" w:rsidRDefault="000719E2" w:rsidP="000719E2">
      <w:pPr>
        <w:jc w:val="center"/>
        <w:rPr>
          <w:i/>
        </w:rPr>
      </w:pPr>
    </w:p>
    <w:p w:rsidR="000719E2" w:rsidRDefault="000719E2" w:rsidP="000719E2">
      <w:pPr>
        <w:jc w:val="center"/>
        <w:rPr>
          <w:i/>
        </w:rPr>
      </w:pPr>
    </w:p>
    <w:p w:rsidR="000719E2" w:rsidRDefault="000719E2" w:rsidP="000719E2">
      <w:pPr>
        <w:jc w:val="center"/>
        <w:rPr>
          <w:i/>
        </w:rPr>
      </w:pPr>
    </w:p>
    <w:p w:rsidR="000719E2" w:rsidRDefault="000719E2" w:rsidP="000719E2">
      <w:pPr>
        <w:jc w:val="center"/>
        <w:rPr>
          <w:i/>
        </w:rPr>
      </w:pPr>
    </w:p>
    <w:p w:rsidR="000719E2" w:rsidRDefault="000719E2" w:rsidP="000719E2">
      <w:pPr>
        <w:jc w:val="center"/>
        <w:rPr>
          <w:i/>
        </w:rPr>
      </w:pPr>
    </w:p>
    <w:p w:rsidR="000719E2" w:rsidRDefault="000719E2" w:rsidP="000719E2">
      <w:pPr>
        <w:jc w:val="center"/>
        <w:rPr>
          <w:i/>
        </w:rPr>
      </w:pPr>
    </w:p>
    <w:p w:rsidR="000719E2" w:rsidRDefault="000719E2" w:rsidP="000719E2">
      <w:pPr>
        <w:jc w:val="center"/>
        <w:rPr>
          <w:i/>
        </w:rPr>
      </w:pPr>
      <w:r>
        <w:rPr>
          <w:i/>
          <w:noProof/>
          <w:lang w:eastAsia="cs-CZ"/>
        </w:rPr>
        <w:drawing>
          <wp:anchor distT="0" distB="0" distL="114300" distR="114300" simplePos="0" relativeHeight="251833344" behindDoc="0" locked="0" layoutInCell="1" allowOverlap="1">
            <wp:simplePos x="0" y="0"/>
            <wp:positionH relativeFrom="margin">
              <wp:align>center</wp:align>
            </wp:positionH>
            <wp:positionV relativeFrom="paragraph">
              <wp:posOffset>122555</wp:posOffset>
            </wp:positionV>
            <wp:extent cx="4338955" cy="6162040"/>
            <wp:effectExtent l="76200" t="76200" r="137795" b="124460"/>
            <wp:wrapSquare wrapText="bothSides"/>
            <wp:docPr id="562" name="Obrázek 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8875FA.tmp"/>
                    <pic:cNvPicPr/>
                  </pic:nvPicPr>
                  <pic:blipFill>
                    <a:blip r:embed="rId14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338955" cy="616204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p>
    <w:p w:rsidR="000719E2" w:rsidRDefault="000719E2" w:rsidP="000719E2">
      <w:pPr>
        <w:jc w:val="center"/>
        <w:rPr>
          <w:i/>
        </w:rPr>
      </w:pPr>
    </w:p>
    <w:p w:rsidR="000719E2" w:rsidRDefault="000719E2" w:rsidP="000719E2">
      <w:pPr>
        <w:jc w:val="center"/>
        <w:rPr>
          <w:i/>
        </w:rPr>
      </w:pPr>
    </w:p>
    <w:p w:rsidR="000719E2" w:rsidRDefault="000719E2" w:rsidP="000719E2">
      <w:pPr>
        <w:jc w:val="center"/>
        <w:rPr>
          <w:i/>
        </w:rPr>
      </w:pP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r>
      <w:r>
        <w:rPr>
          <w:i/>
        </w:rPr>
        <w:br/>
        <w:t>Propagační leták „Čteme všichni – vypráví jen někdo“</w:t>
      </w:r>
    </w:p>
    <w:p w:rsidR="001E47B2" w:rsidRDefault="001E47B2" w:rsidP="000719E2">
      <w:pPr>
        <w:jc w:val="center"/>
        <w:rPr>
          <w:i/>
        </w:rPr>
      </w:pPr>
    </w:p>
    <w:p w:rsidR="001E47B2" w:rsidRDefault="001E47B2" w:rsidP="000719E2">
      <w:pPr>
        <w:jc w:val="center"/>
        <w:rPr>
          <w:i/>
        </w:rPr>
      </w:pPr>
    </w:p>
    <w:p w:rsidR="001E47B2" w:rsidRDefault="001E47B2" w:rsidP="000719E2">
      <w:pPr>
        <w:jc w:val="center"/>
        <w:rPr>
          <w:i/>
        </w:rPr>
      </w:pPr>
    </w:p>
    <w:p w:rsidR="001E47B2" w:rsidRDefault="001E47B2" w:rsidP="000719E2">
      <w:pPr>
        <w:jc w:val="center"/>
        <w:rPr>
          <w:i/>
        </w:rPr>
      </w:pPr>
    </w:p>
    <w:p w:rsidR="001E47B2" w:rsidRDefault="001E47B2" w:rsidP="000719E2">
      <w:pPr>
        <w:jc w:val="center"/>
        <w:rPr>
          <w:i/>
        </w:rPr>
      </w:pPr>
    </w:p>
    <w:p w:rsidR="001E47B2" w:rsidRDefault="001E47B2" w:rsidP="001E47B2">
      <w:pPr>
        <w:jc w:val="center"/>
        <w:rPr>
          <w:rFonts w:ascii="Times New Roman" w:eastAsia="Times New Roman" w:hAnsi="Times New Roman" w:cs="Times New Roman"/>
          <w:b/>
          <w:bCs/>
          <w:sz w:val="32"/>
          <w:szCs w:val="32"/>
          <w:lang w:eastAsia="ar-SA"/>
        </w:rPr>
      </w:pPr>
      <w:r>
        <w:rPr>
          <w:rFonts w:ascii="Times New Roman" w:eastAsia="Times New Roman" w:hAnsi="Times New Roman" w:cs="Times New Roman"/>
          <w:b/>
          <w:bCs/>
          <w:sz w:val="32"/>
          <w:szCs w:val="32"/>
          <w:lang w:eastAsia="ar-SA"/>
        </w:rPr>
        <w:lastRenderedPageBreak/>
        <w:t>Andersen 2013 statistika</w:t>
      </w:r>
    </w:p>
    <w:p w:rsidR="001E47B2" w:rsidRDefault="001E47B2" w:rsidP="001E47B2">
      <w:pPr>
        <w:jc w:val="center"/>
        <w:rPr>
          <w:rFonts w:ascii="Times New Roman" w:eastAsia="Times New Roman" w:hAnsi="Times New Roman" w:cs="Times New Roman"/>
          <w:b/>
          <w:bCs/>
          <w:sz w:val="32"/>
          <w:szCs w:val="32"/>
          <w:lang w:eastAsia="ar-SA"/>
        </w:rPr>
      </w:pP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Ať jsi Bára, Míša, Véna, dneska máme Andersena! </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Ještě než se zešeří, usedneme k večeři. </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Hrajeme si, čteme knížku, pro Mirka i pro Elišku.</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Potom během procházky odpovíme na otázky.</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Pak unaveni, nehnutě, ulehneme na kutě. </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A už se nám zdá jen sen: „Díky, pane Andersen !“ </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(píší děti z Josefova Dolu u Jablonce nad Nisou)</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V pátek 5. dubna 2013 odstartovala v 1298 řádně evidovaných knihovnách, školách, domech dětí, dětských domovech, v jihlavské zoo stejně jako v uherskohradišťské nemocnici, u Pcherských mamek, v hasičárnách, pionýrských oddílech, v Českých školách bez hranic po celém světě, v krajanských kroužcích v Rusku, Dánsku... v pořadí již 13. pohádková Noc s Andersenem. Na vlastní oči, uši, žaludky i těla ji strávilo 59.073 dětí, spolu s nimi přes 18.526 dospělých, kteří chystali a zajišťovali nápadité pořady, v nichž nechyběly pohádkové bytosti od andělů, živých Andersenů, bludiček, čarodějů, komiksových postaviček, podmořských bytostí, skřítků, upírů, víl, vlkodlaků i vodníků, zvířátek (srovnáno abcecedně, abychom na nějakou bytost snad nezapomněli...), což činí celkem 77.599 spočtených účastníků akce k podpoře čtení. </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Zatímco ve více než dvanáctistech evidovaných místech naší planety proběhla opravdová Noc s Andersenem se vším všudy a děti zde skutečně mohly přespat, dočítáme se, že v některých místech strávili ráno či dopoledne s Andersenem (například ve Stříbře, a v pátek 12.4.2013 proběhne ještě jednou). Z obecní knihovny v Hrdějovicích hlásí odpoledne s Andersenem, to se kvůli chřipce paní knihovnice konalo také ve Vnorovech a podvečer s Andersenem měli v Českém Krumlově. Na pobočce Čtyři dvory JVK České Budějovice to byl testovací večer s Andersenem. V Ostravě-Výškovicích by si rodiče pro příští nocování přáli hned celý víkend s Andersenem :-) A světe, div se, v Žamberku se konal celý týden s naším pohádkářem !</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Omlouvám se, leč z Dánska cesta dlouhá, </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myslel jsem, že stačí drožka pouhá.</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lastRenderedPageBreak/>
        <w:t>I návštěva Sněhové královny zdržela mě...</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Inu, toto místo vypadá kouzelně i potmě.</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Krásné perly od malé mořské víly měl jsem pro vás,</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avšak ošklivé káčátko mi je vzalo naráz.</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Cínový vojáček málem všemu zabránil.</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Neuspěl, nevadí, již jsem dorazil, rád bych se i posadil... </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tak pozdravil děti v Trmicích sám Hans Christian Andersen, který, jak vyplývá ze všech došlých zpráviček, letos dorazil minimálně na 921 místo, a jeho akční rádius byl úžasný. Osobně zavítal za dětmi do Ostravy-Lhotky, před půlnocí však už pospíchal na spoj do Kodaně. „Do Strakonic ...opravdu přišel, v setmělé, tajemné, trochu i strašidelné černé hradní kuchyni, osvětlené jen svíčkami, se dětem představil a vyprávěl jim svou pohádku Křesadlo.“ V Náchodě diskutoval s dětmi na tiskové konferenci, interview s Andersenem vedly malé redaktorky školního časopisu Detašák v Gymnáziu Praha 9 Vybíralova, kde si také připomněli výročí Jaroslava Haška. Vymrzlému Andersenovi vařila čaj Sněhová královna v Plané nad Lužnicí, v Milevsku Hanse Christiana nejprve vyzpovídala Sněhurka, do Prachatic jej pozvali na noc plnou pověstí. V Miskovicích roznášel s dětmi napsané pohlednice po vesnici. „Hodně jsme si četli a povídali o Andersenovi, protože naší obcí kdysi plul lodí Bohemia a dokonce tu přespal,“ napsali ze ZŠ v Obříství. „Tentokrát jsme vyrazili s panem Andersenem na výlet s mapou v ruce, cesta nás dovedla do místní knihovny,“ hlásí ZŠ Cerhovice. V pobočce Pohádka v Hradci Králové pomohli Cínovému vojáčkovi a Malence najít domov v pohádkovém světě, loutkové představení pohádek Slavík, Císařovy nové šaty a Princezna na hrášku sehráli v Mělníce. V kostýmech princů a víl strávili spáči noc i v Sušici, „...neboť hlavním motivem byla pohádka Malá mořská víla.“ „Propadli jsme se do děje pohádky Dva přátelé,“ píší z Hradce Králové-Kuklen. V Červených Pečkách o něm shlédli shlédli loutkovou pohádku a v americkém Portlandu byli dospělí organizátoři tak unavení, že dětem zapomněli do spacáků nasypat hrášek, aby iluze byla kompletní :-)... Horažďovické děti skládaly lodičku pro cínového vojáčka, vystříhaly vločku pro Sněhovou královnu a vyplňovaly kvíz o pohádkáři. V londýnském Českém centru se „...najednou objevili samotný pan Andersen a detektiv Štika. Ti sehráli dětem krátkou scénku o tom, jak se panu Andersenovi ztratily rozepsané rukopisy pohádek.“ „Ani pan Andersen nás neošidil a přečetl nám veselou pohádku Císařovy nové šaty,“ napsali ze ZŠ Poláčkova v Praze. Jeho ducha odhalili důmyslnými otázkami spáči v Roubanině, v Ořechově u Polešovic jej zavřeli po vyhodnocení soutěží do kouzelné lahve. V Rožnově pod Radhoštěm ho zase vyvolávali tak dlouho, až ho strašidelná hradní paní oživila. Andersenova ducha vyvolávali také v Božicích, kde pohádkář zanechal dopis, ve kterém vzpomněl i na ilustrátorku Helenu Zmatlíkovou. „Celou noc se děti snažily řešením různých úkolů získat ztracené informace z Andersenova receptu na pečení pohádek. Recept na pohádky byl zachráněn, a tak máme do příští Noci s Andersenem zase co číst!“ píší z Vraného nad Vltavou.</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Každý si vzal svoji knížku, šel si lehnout do pelíšku</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všem pak se zdál krásný sen, co napsal pan Andersen. (Březové Hory KJD Příbram)</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Ilustrátorka Helena Zmatlíková byla zmíněna v 756 zprávičkách. „...a tak jsme dostali zprávu, že u nás za vesnicí přistálo UFO. A jelikož jsme znali GPS souřadnice, nalezení místa podle navigace pro nás byla hračkou. Tam jsme nalezli krabici s důkazy o přistání neznámých bytostí. Podle indicií děti určovaly, o jaké bytosti šlo. Nakonec se shodly na tom, že to je druh Homo Helenus Zmatlikus,“ hlásí Vědomice. V Kuřimi „uviděli a uslyšeli jsme Helenu Zmatlíkovou ve školním věku, její paní učitelku s ukazovátkem, Helenčiny rodiče s lyžemi a Honzíka z Honzíkovy cesty, strom Zmatlíkovník jsme tentokrát nesázeli.“ „Zpívali jsme kočičí písně, prolezli kočičí dráhou, luštili Modroočkův deník, všichni zvládli pasování na čtenáře a odnášeli si domů knížku,“ hlásí ZŠ Poláčkova v Praze. V některých pobočkách Městské knihovny v Praze se vypravili po stopách půvabné knížky Ludvíka Aškenázyho Cestopis s jezevčíkem. „Děti si nejprve vyrobily jmenovky ve tvaru pěkné kosti, která by určitě nějakého psíka nalákala.“ A ve stopách psích tlapek se pobočka knihovny proměnila v centrum tajných agentů. Z Předměřic nad Labem prozradili: „Průvodcem po celý večer nám byl kocourek Modroočko.“ Loutky z vařečky a skládání velkého puzzle hlásí z MěK Kladno, podobu postavičkám Heleny Zmatlíkové dávaly děti za pomoci látek a lepidla v Žatci. Podle knížky s ilustracemi Heleny Zmatlíkové Honzíkova cesta Pcherské maminky s dětmi vyráběly jízdenky na cestu do vlaku, potkali i Honzíka s družstevním vajíčkem a dostali od něho duhovou kuličku. Noc nazvaná Pocta Heleně Zmatlíkové přinesla úžasné 3D obrázky dětí v Paskově, Honzíkova cesta oslovila také knihovny v Lomu, Čelákovicích, Starém Městě a na mnoha dalších místech. V Ústí nad Orlicí strávili noc podle Dětí z Bullerbynu, Ostrava-Výškovice připravila na počest ilustrací Heleny Zmatlíkové snídani v podobě švédského výpůjčního pultu.  </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Slibujem zde při svíčkách, že si sednem na lavici. </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Slibujem zde při plamínku, že ctít budem hlaholici. </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Slibujeme do třetice, že rušit nebudeme více. (Luka nad Jihlavou) </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Minimálně 124 míst si připomnělo letošní 1.150 výročí příchodu Konstantina a Metoděje na Moravu. V předvečer narození Metoděje (6.4.)  „...v kostele jsme tiše pobyli a spoustu zajímavého vyslechli, až nás Cyril s Metodějem pomocí hlaholice pobídli k pokračování za pokladem tam, kde zvony vábí,“ citujeme zprávičku z Luk nad Jihlavou. Výtvarnou dílnu s cyrilometodějskou tématikou, výtvarné ztvárnění abecedy a vlastního jména pomocí tiskátek z brambor hlásí z Hodonína. V Památníku Velké Moravy zažily děti z Nivničky křest úplně </w:t>
      </w:r>
      <w:r>
        <w:rPr>
          <w:rFonts w:ascii="Times New Roman" w:eastAsia="Times New Roman" w:hAnsi="Times New Roman" w:cs="Times New Roman"/>
          <w:sz w:val="24"/>
          <w:szCs w:val="24"/>
          <w:lang w:eastAsia="ar-SA"/>
        </w:rPr>
        <w:lastRenderedPageBreak/>
        <w:t>nové knihy spisovatelky Renaty Štulcové Pravdivý příběh byzantských věrozvěstů Konstantina a Metoděje a její návštěva a autorské čtení v nočních hodinách potěšila uherskohradišťské děti. Cyril a Metoděj mezi námi bylo téma znojemských dětí, které se po luštění hlaholice vydaly na procházku městem a poznaly řadu pověstí;  a v Kysuckej knižnici v Čadci výklad o Cyrilovi a Metodějovi doplnila ilustrátorka Zuzana Kubicová-Jesenská.</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„Čekala nás daleká cesta, kam jinam, než do pravěku,“ napsali z Doubravky v Plzni. Oslavili tak 135.výročí Eduarda Štorcha a 110.výročí narození Josefa Augusty. Děti si vymalovaly jeskyni Altamiru a soutěžily v plnění pravěkých úkolů. „Na místě starého slovanského hradiště měly obě tlupy malých archeologů nalézt střepy keramiky. Střepů a keramiky se moc nenašlo, neboť děti vzaly vymezené území doslova útokem a hrabaly a hrabaly. Přesto soška nalezena byla,“ hlásí Katovice. Havířovské děti zažily putování do pravěku, v písku ukryté sochy dinosaurů, díky časopisu Mateřídouška si složily krásné mobilní kostry dinosaurů.</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A které osobnosti pomáhaly se čtením? Tradičně primátoři, starostové, ředitelé, zastupitelé, herci... Pohádku o Princezně na hrášku v dánštině četla tentokrát v Uherském Hradišti dánská konzulka. Četla a vyprávěla také Alena Ježková v Kamenici nad Lipou, sběratel liptovských rozprávok a povestí Peter Vrlík v Liptovském Mikuláši, V Nymburce si poslechli pohádku speciálně napsanou pro tuto noc od Jana Řehounka a pak ji ilustrovali. Kysuckou knižnicu v Čadci navštívili regionální autor Anton Pajonk a ilustrátorka Zuzana Kubicová-Jesenská. Pobočka Knižnice J.Fándlyho v Trnave hostila spisovatelky Svetlanu Majchrákovou a Oľgu Kohútikovou, děti jim přečetly básničku v kostýmech vodníků. Březová nad Svitavou hlásí návštěvu spisovatelky Ludmily Lujkové a Milana Haka, do ZŠ Kobyly, MK Soběslavice a do Mladé Boleslavi přišel Ota Jirák. Zlínský malíř a grafik Josef Ruszelák účinkoval ve Zlíně-Křibech, Jan Sviták v MěK Jihlava a Lukách nad Jihlavou, ve Tvrdonicích malovala ilustrátorka Jandáková. Hostem pražské ZŠ Brána jazyků byl a z knihy Děti z Bullerbynu četl herec Jan Potměšil, Sluníčka z Poběžovic se setkala v Muzeu chodského hradu s malířkou a ilustrátorkou Slávkou Štrbovou. Česká Skalice přivítala ilustrátorku Markétu Kejzlarovou a spisovatelku Annu Birke-Semerákovou, autorky knihy Moudré pohádky vesmírných skřítků. Víme i o Miloši Kratochvílovi v Černošicích a Petře Braunové v Poděbradech a v Měčíně, kde byla spolu s Kamilou Moučkovou. Spisovatelka Lenka Lanczová organizovala Noc s Andersenem ve Slavonicích, Olga Černá v Nadějkově a Gabriela Futová v Prešově. V ZŠ Český Těšín skládali slib Strážce psaného slova kluci a holky před zraky čerstvě korunované královny knih, dobrého slova a dobrých skutků. Tou se stala Eva Katrušáková, zakladatelka a ředitelka kampaně Celé Česko čte dětem; v Liberci-Vesci slavili narozeniny Ivy Procházkové. Od ilustrátorů Renáty Fučíkové a Tomáše Řízka dorazily e-mailové pozdravy až z daleké Číny a Taiwanu. V Národní knihovně ČR zaznamenali čtecí návštěvu režiséra Jiřího Stracha, zpěvačky Ewy Farné a ilustrátorky Alžběty Skálové.</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lastRenderedPageBreak/>
        <w:t>Každoročně si říkáme, že už není možné vymyslet něco nového, všechno už tady bylo. A každá další Noc s Andersenem nás přesvědčuje o úžasné kreativitě a nápaditosti knihovníků, učitelů, dospělých i dětí. Nelze vypsat všechno, to by naše zpráva byla nekonečná, tak alespoň malá ochutnávka...</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V knihovně v Suchém se objevil Krakonoš a četli zde Krkonošské pohádky, jeptiška čekala na děti při exkurzi SVK v Plzni, kde byl  dříve klášter dominikánek a děti si zde mohly prohlédnout vzácné knižní vazby. V ZŠ Rokycany vyslechli pověst o Klekáníčkovi, co se šourá po kolenou kolem kostela a straší a navštívili pravoslavný kostel. Děti z Nové Paky se po čtení z Duchařů vydaly do klášterního chrámu a vyšplhaly až na věž ke zvonům, zažily i půlnoční půjčování. Budislavské děti se po popletené pohádce Sněhurýk se zimou rozloučily večerním pytlováním a pátraly v lesích po zaniklé sklárně. V Nové Bystřici děti vyslechly legendu o modrém kameni a vydaly se za čarodějem Čaromorem pro modrý kámen odvahy; </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v Kaplici navštívili město Hajany a před spaním za nimi přišla Bílá paní stejně jako za dětmi do Strážnice, divné zvuky a výlet za Bílou paní zapisujeme v Jinočanech. Po diskohrátkách a vydatné večeři šly děti z Týnce na hrad, kde na ně čekali bubáci a jiná strašidla i Bílá paní Leontýnka ve věži s knihou, do níž se děti musely podepsat. Knihovnu Moravany navštívily mimozemské postavy a proběhla zde ohňová show. V Hořicích po Pachatelích dobrých skutků přijel šaman z ostrova Wakapa Ňumba a učil je bubnovat na bongo, speciálně pro nocležníky zakoupili bubny v Moravské Třebové. V slovinském Kočevje četli australské domorodé historky a zkoušeli hrát na opravdové didjeridoo.V Moravském Krumlově po detektivním čtení z knihy Perry Panter se mezi uchazeči o detektivní povolání objevili starosta a ředitel kulturního střediska. Městská knihovna Loket se proměnila v království Librínie a děj se odehrával ve středověku na hradě. Po společné pohádkové hostině v Gymnáziu J.Heyrovského v Praze měli studenti za úkol vymyslet a zabydlet novou pohádkovou zemi. ZŠ sv.Voršily v Praze se vydala za dobrodružstvím do noční Prahy, nejprve ke Staronové synagoze, kde čas plyne obráceně a pak i ke Staroměstskému orloji alias domu Mistra Secunduse Minutise Hory, který střeží čas. Do Považskej knižnice dorazil Muflón Anciáš – kamionista, který se svou společnicí Milicou procestoval spoustu zemí a všude rozdávali dobro. Horšovský Týn zaznamenal setkání se zámeckým pánem Trautsmandorfem, vystoupení Práčat z Týna, lampiónový průvod pod rytířskou ochranou a zpívání s trubadúrem Filipem. V Kamenickém Šenově se vyskytovali hippies, a podle Kerouaca se vydali květinovým autobusem „na cestu,“ nechyběla ani schovávaná mezi regály. Letošní osmdesátník Ferda Mravenec a Beruška ožili v Kostomlatech pod Milešovkou, připomněli si je také ve Lnářích. Rudolfovská knihovna sídlí v areálu bývalého Schwarzenberského špitálu, proto večer za dětmi dorazili Schwarzenbergové. Mahulena Regálová opět hlášena spolu s Červenou Karkulkou a Kanafáskem v Kralupech nad Vltavou. Králíky a Horní Počernice hlásí výskyt Harryho Pottera, mnichovičtí v duchu knihy Tři zlaté klíče od Petra Síse odstartovali projekt Tři klíče od staré Prahy. Kelty hlásí Zbraslav, v Liptovkém Mikuláši evidujeme návštěvu Jánošíka, Rytířů dobra a hledání Jánošíkova pokladu. Sherlock Holmes, Růžový Panter, Colombo, slečna Marplová a komisař Rex úřadovali ve slovenském Svite. Noc ve Rtyni v Podkrkonoší se nesla v duchu klasických českých pohádek, děti navštívili </w:t>
      </w:r>
      <w:r>
        <w:rPr>
          <w:rFonts w:ascii="Times New Roman" w:eastAsia="Times New Roman" w:hAnsi="Times New Roman" w:cs="Times New Roman"/>
          <w:sz w:val="24"/>
          <w:szCs w:val="24"/>
          <w:lang w:eastAsia="ar-SA"/>
        </w:rPr>
        <w:lastRenderedPageBreak/>
        <w:t xml:space="preserve">Karel Jaromír Erben a Božena Němcová, ta dorazila i do Svitav, kde se děti časostrojem přesunuly do její doby. Téma české pohádky hlásí také Proboštov, Horní Moštěnice... Staré řecké báje ožily v Uhlířských Janovicích. V Havlíčkově Brodě nocovali na staré radnici, kde odvážné děti prošly stezku strašidel a dostaly se až k upírovi z rakve. Na pustý ostrov s Robinsonem se vydali v Doksech, pohádky Aloise Mikulky četli v Brně-Bosonožské, Tobiáš Lolness byl tématem v Nadějkově. Za Malým princem se s programem vydali nejen v Olomouci-Spojenců, ale také v Polici nad Metují, knižní série o dětských agentech Cherub inspirovala spáče v Třeboni. „Hobiti v Liberci si s výrobou draka Šmaka poradili. Křídla měl taková, že málem opravdu odletěl a na hrudi spousta zářivých kamínků.“ Velká bitva Lichožroutů proběhla v ZŠ Povrly, uprostřed tělocvičny byla veliká hromada ponožek a lichožrouti z jednotlivých družstev se v daném časovém limitu snažili ukořistit co nejvíc párů stejných ponožek. Přestože na začátku měla každá ponožka svého partnera, nakonec nám zbylo několik osiřelých ponožek, asi se mezi nás připletli ti praví lichožrouti... Celým večerem nás provázel popěvek, který nás naučili Lichožrouti v oblíbené knížce Pavla Šruta: </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Abych to řek jasně, při čtení je krásně, už nikdy nebudeš sám, </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abych to řek celý, čtení je fakt skvělý, už nikdy nebudeš sám... píší z Ratíškovic.</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S Ančou a Pepíkem soutěžily děti v KJM Brno, pobočka Kurská, podle komiksu soutěžili v Knihovně města Olomouc, pokoušeli se i o pantomimu. Spáči z Petřvaldu navštívili se Čtyřlístkem Těšínské muzeum, Čtyřlístek v hlavní roli byl také v Semilech, kde přímo pro nocležníky vyrobil hlavolam CUTS pan vynálezce. Ve Vendryni se celý večer věnovali Koziolku Matolku, 80letému kozlíku, komiksovému hrdinovi polských dětských knih. Módní přehlídka pohádkových postaviček a pozdrav od skřítka Knihovníčka je hlášena nejen z Blatné, skřítci plyšáci byli probuzeni v Brně-Kohoutovicích. Proběhlo nepočítaně loutkových divadel, divadelních scének, hudebních čísel, kouzelnických představení, například v Humpolci si připomenuli 310.výročí úmrtí Charlese Perraulta a zahráli jeho pohádku Kocour v botách, jičínské děti zahrály svérázné scénky podle Václava Čtvrtka, v noci pak došly k domku dědečka Fejfara a navštívily i ševcovnu.  Budislavské děti zahajovaly večer pohádkou, kterou nacvičovaly tři měsíce. Divadlo Ažnapršíauschne  účinkovalo v Nové Roli, v slovinské Železniki School zahráli učitelé dětem a obráceně.. Upírská honička proběhla ve Vyškově, v Tanvaldu poslouchali legendu o vykradeném sejfu, hráli si na detektivy a pochutnali si na pizze Sherlocka Holmese. Detektivní noc byla také v Boskovicích, ve Lnářích objevili při návštěvě zámku ducha zlého správce panství Krajbicha. V Mokré-Horákově zažili návštěvu včelaře, poznávali život včel a ochutnali včelí produkty, ve Zlechově besedovali o hadech, Žďár nad Sázavou hlásí tajný výlet na Chráněnou krajinnou oblast Žďárské vrchy, kde děti čekalo zajímavé povídání o ptácích a hlavně jejich kroužkování. V Žulové si povídali s myslivcem o fauně rychlebských hor, v Babicích se děti pomocí mapy vydaly na Mýtinku do klubovny myslivců, společně pak hledali poklad a seznámili se s pověstmi kraje. Knihovna v Jindřichově Hradci provedla děti peklem (peklo=sklad knihovny).  Návštěvu hasičů zaznamenali v Mařaticích, ve Staňkově, Letovicích, Hradci nad Moravicí, policisty čtoucí i </w:t>
      </w:r>
      <w:r>
        <w:rPr>
          <w:rFonts w:ascii="Times New Roman" w:eastAsia="Times New Roman" w:hAnsi="Times New Roman" w:cs="Times New Roman"/>
          <w:sz w:val="24"/>
          <w:szCs w:val="24"/>
          <w:lang w:eastAsia="ar-SA"/>
        </w:rPr>
        <w:lastRenderedPageBreak/>
        <w:t xml:space="preserve">hlídací evidujeme v Ostravě, ve Vřesině, výborný program spojený s povídáním o potápěčích Walter Rescue u hasičů v Českém Dubu. V Kunovicích a Břidličné se vydali do Egypta, vyráběli ruční papír, stavěli ze sněhu pyramidy, hledali skarabea. V Prešově si hráli na indiány a kovboje, po jednotlivých planetách sluneční soustavy putovali v Chebu, kde vyráběli mimozemšťana ze stavebnice Merkur. V Dobšicích v duchu environmentální výchovy vytvářeli královský trůn z PET lahví, v Litomyšli v rodinném centru vyráběli klobouky a v knihovně je čekala návštěva z Japonska. V Lipníku nad Bečvou po představení dog dancing usínali při knize Jiřího Holuba Vzpoura strašidel. Malí architekti se sešli v Krnově a vymýšleli nové město podle přání dětí; o historii dolování na Karvinsku si vyprávěli v Stonavě, kde si děti vyrobily ptáčka v kleci – kanárka, který zachraňoval horníky před metanem. V Plasech navštívili místní vlakové nádraží a dozvěděli se zajímavosti o historii jejich 140leté železniční trati. Za vláčky a vlaky, aneb jak to chodí na železnici si mohli vyzkoušet v Městské knihovně E.Hostovského v Hronově. Při návštěvě nádraží si děti zkusily pustit vlak a dostaly dort ve tvaru mašinky. </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V Turnově se konal již tradiční pohádkový kongres, nocovalo se na sedmi místech. Po závěrečném půlnočním hledání pokladu  děti usínaly s poslechem dalších pohádkových příběhů. Znělka Noci s Andersenem, kterou složil turnovský hudební skladatel Martin Hybler,  provázela vedle slavnostních fanfár Trubačů Českého ráje celým večerem. Započítáváme také čtecí maraton v Boršicích u Blatnice, kde budou nocovat ještě i v létě; vítězka celoroční čtenářské soutěže v ZŠ Arménská v Brně, která přečetla přes 13.000 stránek, si za odměnu mohla z telefonu pana ředitele objednat pizzu pro sebe a své kamarády. Lampiónové průvody byly vypraveny na mnoha místech, za všechny jmenujme Vratimov, Horšovský Týn, noční lampiónový průvod a procházku po zasněženém hřbitově hlásí Krásensko, ohňostroj v Josefově Dolu, noční průvod a lucerničky ze sklenic od kompotů rozsvítily Řečici, polštářové bitvy se konaly ve Vřesové, Ostravě-Hrabůvce, Malenovicích, Uherském Hradišti, pyžamová párty např. v Chodově. V Litvínově připravili karneval, který podle knihovníka Ondřeje Hogena směle mohl konkurovat karnevalu v Riu...</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Také letos přibylo hodně pohádkových stromů (Fabularius Anderseni), i přes nepřízeň počasí náš excel napočítal 649 nově zasazených stromků, které rozšíří stávající virtuální les. Například v Úpici vyrobili na svůj stromeček krásný květinový řetěz, aby písničkou mohli přivítat jaro. „Před půlnocí jsme se šli podívat k našemu pohádkovníku i s panem starostou. Bohužel, náš pohádkovník už nežije. A není jisté, jestli to nezavinila lidská ruka, zloba... pan starosta dětem slíbil nový strom!“ píší z Malenic. „Z obkreslených, vystřižených a nazdobených rukou jsme vyrobili náhradní pohádkovník, který nám bude dělat společnost při čtení pohádek i v dalších dnech, když nám počasí nepřálo k sázení venku,“ hlásí Pavlovice u Přerova; vzkazy v lahvích věšeli na pohádkovník v Českém Těšíně.</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lastRenderedPageBreak/>
        <w:t>„A v neposlední řadě bylo naše „spaní“ součástí DLN (Digital Learning Night), kterou pořádal GEG Učte se s námi, což je skupina nadšených učitelů, kteří vzájemně spolupracují, rádi sdílejí své (nejen školní) nápady a používají nejen při výuce google aplikace. Všem, kteří s námi ve škole nebyli, jsme dali možnost průběžně sledovat náš školní web, kde se objevovaly aktuální informace. A krátce po půl deváté Barča a Pepa pozdravili diváky přímo v živém vstupu prostřednictvím Google Hangout a Youtube,“ hlásí ZŠ Stráž v okrese Tachov.</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Uprostřed večera byl pro děti v Českém Těšíně připraven on-line přenos se spící knihovnou v chorvatském městě Daruvaru, je to spřátelená knihovna v programu NAPLE Sister Libraries. V Daruvaru žije početná česká menšina, o ně se stará mimo jiné i knihovna. Společný on-line program proběhl tedy v češtině. Pionýři ve Zborovicích se v NsA připojili na oddílový blog, aby i děti, které nenocovaly, mohly sledovat, co se děje v klubovně. Spáči z Rudolfova nocovali společně s knihovnou v Lišově, půlnoční poselství v lahvi poslali řekou Oravou z Dolného Kubína. ZŠ Kuřim hlásí: Na školním facebooku vidělo fotky z NsA již 520 lidí! Chat na facebooku se nám letos líbil, hlásí Bory, zato v ruském Novorossijsku a Kirillovce na pobřeží Černého moře byli bohužel bez spojení a internetu.</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I letos děti pomáhaly:</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Dětský hospic v Malejovicích podpořili: ZŠ Třešť, ZŠ německo-českého porozumění Praha 8, ZŠ Čelákovice, knihovna Častolovice. Nadačnímu fondu dětské onkologie Krtek přispěla ZŠ Jungmannova Kuřim, ZŠ Arménská Brno, Charitě Frýdek Místek přijde příspěvek ZŠ Palkovice a v Českém Dubu přispěli hasiči Honzíkovi na nový vozík. Knihovna Modrá na stránkách Čtení pomáhá poslala body projektu Matratón čtení. Celkem děti vybraly 27.384,- Kč! Děkujeme!</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*Prostě a jednoduše, byla to překrásná Noc a nezbývá než zvolat "Buď vítána Noci s Andersenem 2014!"</w:t>
      </w:r>
    </w:p>
    <w:p w:rsidR="001E47B2" w:rsidRDefault="001E47B2" w:rsidP="001E47B2">
      <w:pPr>
        <w:pStyle w:val="Pedformtovantext"/>
        <w:rPr>
          <w:rFonts w:ascii="Times New Roman" w:hAnsi="Times New Roman" w:cs="Times New Roman"/>
          <w:sz w:val="24"/>
          <w:szCs w:val="24"/>
        </w:rPr>
      </w:pPr>
      <w:r>
        <w:rPr>
          <w:rFonts w:ascii="Times New Roman" w:hAnsi="Times New Roman" w:cs="Times New Roman"/>
          <w:sz w:val="24"/>
          <w:szCs w:val="24"/>
        </w:rPr>
        <w:t xml:space="preserve">*Bola to nádherná, čarovná noc,dúfame, že deti z nej budú mať zážitok na celý život. A my, knihovníčky, sme si znovu potvrdili, že knižnica je úžesné miesto, a byť knihovníčkou je poslaním srdca napsala ředitelka knižnice v Liptovském Mikuláši </w:t>
      </w:r>
    </w:p>
    <w:p w:rsidR="001E47B2" w:rsidRDefault="001E47B2" w:rsidP="001E47B2">
      <w:pPr>
        <w:pStyle w:val="Pedformtovantext"/>
        <w:rPr>
          <w:rFonts w:ascii="Times New Roman" w:hAnsi="Times New Roman" w:cs="Times New Roman"/>
          <w:sz w:val="24"/>
          <w:szCs w:val="24"/>
        </w:rPr>
      </w:pPr>
      <w:r>
        <w:rPr>
          <w:rFonts w:ascii="Times New Roman" w:hAnsi="Times New Roman" w:cs="Times New Roman"/>
          <w:sz w:val="24"/>
          <w:szCs w:val="24"/>
        </w:rPr>
        <w:t>*Noc s Andersenom skvelá bola, ráči sa nám zvolať Olá, olá! Knižnica J. Fándlyho v Trnave</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*Bylo nám moc fajn a nechtěli jsme jít domů a chtěli jsme zase spát ve školce. Sluníčka z Poběžovic</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*Prožili jsme krásný večer a noc, zase za rok se těšíme! Píše z Radonic Vladimíra Veselá</w:t>
      </w:r>
    </w:p>
    <w:p w:rsidR="001E47B2" w:rsidRDefault="001E47B2" w:rsidP="001E47B2">
      <w:pPr>
        <w:pStyle w:val="Pedformtovantext"/>
        <w:rPr>
          <w:rFonts w:ascii="Times New Roman" w:hAnsi="Times New Roman" w:cs="Times New Roman"/>
          <w:sz w:val="24"/>
          <w:szCs w:val="24"/>
        </w:rPr>
      </w:pPr>
      <w:r>
        <w:rPr>
          <w:rFonts w:ascii="Times New Roman" w:hAnsi="Times New Roman" w:cs="Times New Roman"/>
          <w:sz w:val="24"/>
          <w:szCs w:val="24"/>
        </w:rPr>
        <w:t>*Všetci sa úžasne bavia a najlepšie na tom je, že sme hore až do kím chceme -napsala na facebooku malá spáčka z Gemerskej knižnica P.Dobšinského</w:t>
      </w:r>
    </w:p>
    <w:p w:rsidR="001E47B2" w:rsidRDefault="001E47B2" w:rsidP="001E47B2">
      <w:pPr>
        <w:pStyle w:val="Pedformtovantext"/>
        <w:rPr>
          <w:rFonts w:ascii="Times New Roman" w:hAnsi="Times New Roman" w:cs="Times New Roman"/>
          <w:sz w:val="24"/>
          <w:szCs w:val="24"/>
        </w:rPr>
      </w:pPr>
      <w:r>
        <w:rPr>
          <w:rFonts w:ascii="Times New Roman" w:hAnsi="Times New Roman" w:cs="Times New Roman"/>
          <w:sz w:val="24"/>
          <w:szCs w:val="24"/>
        </w:rPr>
        <w:t>*Myslím si, že ač jsme neměli na programu nic extra mimořádného, což v prostorách naší malé knihovny ani moc dobře nejde, děti odcházely spokojené (já ostatně taky-po úklidu knihovny a navrácení do jejího původního stavu) Některé dokonce plakaly a nechtěly domů a to mě potěšilo nejvíc Zbraslavice</w:t>
      </w:r>
    </w:p>
    <w:p w:rsidR="001E47B2" w:rsidRDefault="001E47B2" w:rsidP="001E47B2">
      <w:pPr>
        <w:pStyle w:val="Pedformtovantext"/>
        <w:rPr>
          <w:rFonts w:ascii="Times New Roman" w:hAnsi="Times New Roman" w:cs="Times New Roman"/>
          <w:sz w:val="24"/>
          <w:szCs w:val="24"/>
        </w:rPr>
      </w:pPr>
      <w:r>
        <w:rPr>
          <w:rFonts w:ascii="Times New Roman" w:hAnsi="Times New Roman" w:cs="Times New Roman"/>
          <w:sz w:val="24"/>
          <w:szCs w:val="24"/>
        </w:rPr>
        <w:lastRenderedPageBreak/>
        <w:t>*Nechyběla ani volná zábava - děti se koulovaly, protože počasí bylo téměř zimní a u nás na vesnici sněhu mnoho Bojanovice</w:t>
      </w:r>
    </w:p>
    <w:p w:rsidR="001E47B2" w:rsidRDefault="001E47B2" w:rsidP="001E47B2">
      <w:pPr>
        <w:pStyle w:val="Pedformtovantext"/>
        <w:rPr>
          <w:rFonts w:ascii="Times New Roman" w:hAnsi="Times New Roman" w:cs="Times New Roman"/>
          <w:sz w:val="24"/>
          <w:szCs w:val="24"/>
        </w:rPr>
      </w:pPr>
      <w:r>
        <w:rPr>
          <w:rFonts w:ascii="Times New Roman" w:hAnsi="Times New Roman" w:cs="Times New Roman"/>
          <w:sz w:val="24"/>
          <w:szCs w:val="24"/>
        </w:rPr>
        <w:t>*Znovupřišel pan starosta a děti si odhlasovaly, že by zůstaly až do neděle, nebo by tato akce mohla být každý pátek Předklášteří u Tišnova</w:t>
      </w:r>
    </w:p>
    <w:p w:rsidR="001E47B2" w:rsidRDefault="001E47B2" w:rsidP="001E47B2">
      <w:pPr>
        <w:pStyle w:val="Pedformtovantext"/>
        <w:rPr>
          <w:rFonts w:ascii="Times New Roman" w:hAnsi="Times New Roman" w:cs="Times New Roman"/>
          <w:sz w:val="24"/>
          <w:szCs w:val="24"/>
        </w:rPr>
      </w:pPr>
      <w:r>
        <w:rPr>
          <w:rFonts w:ascii="Times New Roman" w:hAnsi="Times New Roman" w:cs="Times New Roman"/>
          <w:sz w:val="24"/>
          <w:szCs w:val="24"/>
        </w:rPr>
        <w:t>*Sama za sebe jsem byla s nocováním moc spokojená, protože se nikomu nic nestalo, nikdo se s nikým nehádal,nikdo neplakal a doufám, že si to děti užily stejně jako já ZŠ Radostín</w:t>
      </w:r>
    </w:p>
    <w:p w:rsidR="001E47B2" w:rsidRDefault="001E47B2" w:rsidP="001E47B2">
      <w:pPr>
        <w:pStyle w:val="Pedformtovantext"/>
        <w:rPr>
          <w:rFonts w:ascii="Times New Roman" w:hAnsi="Times New Roman" w:cs="Times New Roman"/>
          <w:sz w:val="24"/>
          <w:szCs w:val="24"/>
        </w:rPr>
      </w:pPr>
      <w:r>
        <w:rPr>
          <w:rFonts w:ascii="Times New Roman" w:hAnsi="Times New Roman" w:cs="Times New Roman"/>
          <w:sz w:val="24"/>
          <w:szCs w:val="24"/>
        </w:rPr>
        <w:t>*Byl to den, kdy se do školní budovy děti jen hrnuly - bez obav ze zkoušení a známkování, v očekávání her, soutěží, dobré zábavy, den, kdy bylo dovoleno ve škole spát. Zlín-Křiby</w:t>
      </w:r>
    </w:p>
    <w:p w:rsidR="001E47B2" w:rsidRDefault="001E47B2" w:rsidP="001E47B2">
      <w:pPr>
        <w:pStyle w:val="Pedformtovantext"/>
        <w:rPr>
          <w:rFonts w:ascii="Times New Roman" w:hAnsi="Times New Roman" w:cs="Times New Roman"/>
          <w:sz w:val="24"/>
          <w:szCs w:val="24"/>
        </w:rPr>
      </w:pPr>
      <w:r>
        <w:rPr>
          <w:rFonts w:ascii="Times New Roman" w:hAnsi="Times New Roman" w:cs="Times New Roman"/>
          <w:sz w:val="24"/>
          <w:szCs w:val="24"/>
        </w:rPr>
        <w:t>*Když jsme se měli v devět hodin loučit, některým dětem se ani za maminkou nechtělo. Doufáme, že z letošních malých posluchačů vyrostou samí velcí čtenáři se kterými se budeme setkávat nejen o jedné Noci v roce, ale častěji i v naší knihovně u naší milépaní knihovnice - Radimovice</w:t>
      </w:r>
    </w:p>
    <w:p w:rsidR="001E47B2" w:rsidRDefault="001E47B2" w:rsidP="001E47B2">
      <w:pPr>
        <w:pStyle w:val="Pedformtovantext"/>
        <w:rPr>
          <w:rFonts w:ascii="Times New Roman" w:hAnsi="Times New Roman" w:cs="Times New Roman"/>
          <w:sz w:val="24"/>
          <w:szCs w:val="24"/>
        </w:rPr>
      </w:pPr>
      <w:r>
        <w:rPr>
          <w:rFonts w:ascii="Times New Roman" w:hAnsi="Times New Roman" w:cs="Times New Roman"/>
          <w:sz w:val="24"/>
          <w:szCs w:val="24"/>
        </w:rPr>
        <w:t>*Na kouzelném koberci kolem světa Domů odcházeli třeťáci s povzdechem "škoda, že příští rok už budeme velcí, abychom mohli spát s Andesenem." Velké Meziříčí</w:t>
      </w:r>
    </w:p>
    <w:p w:rsidR="001E47B2" w:rsidRDefault="001E47B2" w:rsidP="001E47B2">
      <w:pPr>
        <w:pStyle w:val="Pedformtovantext"/>
        <w:rPr>
          <w:rFonts w:ascii="Times New Roman" w:hAnsi="Times New Roman" w:cs="Times New Roman"/>
          <w:sz w:val="24"/>
          <w:szCs w:val="24"/>
        </w:rPr>
      </w:pPr>
    </w:p>
    <w:p w:rsidR="001E47B2" w:rsidRDefault="001E47B2" w:rsidP="001E47B2">
      <w:pPr>
        <w:jc w:val="both"/>
        <w:rPr>
          <w:rFonts w:ascii="Times New Roman" w:eastAsia="Times New Roman" w:hAnsi="Times New Roman" w:cs="Times New Roman"/>
          <w:color w:val="000000"/>
          <w:sz w:val="24"/>
          <w:szCs w:val="24"/>
          <w:lang w:eastAsia="ar-SA"/>
        </w:rPr>
      </w:pPr>
      <w:r>
        <w:rPr>
          <w:rFonts w:ascii="Times New Roman" w:eastAsia="Times New Roman" w:hAnsi="Times New Roman" w:cs="Times New Roman"/>
          <w:color w:val="000000"/>
          <w:sz w:val="24"/>
          <w:szCs w:val="24"/>
          <w:lang w:eastAsia="ar-SA"/>
        </w:rPr>
        <w:t>Když jsme připravovaly 13.ročník společného nocování, měly jsme trošku strach, třináctka většinou nosí smůlu, nám však přinesla velikou radost. A nejen nám! Vše umocnila Hans Christian Andersen Award 2013, která ještě více přilákala zájem veřejnosti i médií a pomohla jí k dalšímu rozletu. Za cenou je skryta práce tisíců dospělých organizátorů, kteří za 13 let ubytovali a připravili úžasný program v knihovnách a školách pro více než 300 000 dětí! A máme to spočteno celkem přesně, od roku 2001 si vedeme statistické tabulky. Do Odense jsme vezly pomyslnou pohádkovou štafetu a Hans Christian nad námi bděl i v Dánsku,  provázel nás při kladení věnců k jeho pomníku i při předávání cen v Opeře. Bylo to trošku zavazující, vždyť se aktu účastnili zástupci hned tří velvyslanectví, m.j.zplnomocněný velvyslanec České republiky v Dánském království pan Zdeněk Lyčka i dánská konzulka v Praze Lise Schouboe. Bděl nad námi duch Hanse Christiana a všichni jsme prožili 5. dubna 2013 úžasné pohádkové dobrodružství. Děkujeme všem organizátorům i dětem, že byli opět s námi!</w:t>
      </w:r>
    </w:p>
    <w:p w:rsidR="001E47B2" w:rsidRDefault="001E47B2" w:rsidP="001E47B2">
      <w:pPr>
        <w:pStyle w:val="Pedformtovantext"/>
        <w:rPr>
          <w:rFonts w:ascii="Times New Roman" w:hAnsi="Times New Roman" w:cs="Times New Roman"/>
          <w:sz w:val="24"/>
          <w:szCs w:val="24"/>
        </w:rPr>
      </w:pPr>
    </w:p>
    <w:p w:rsidR="001E47B2" w:rsidRDefault="001E47B2" w:rsidP="001E47B2">
      <w:pPr>
        <w:pStyle w:val="Pedformtovantext"/>
        <w:spacing w:after="283"/>
        <w:rPr>
          <w:rFonts w:ascii="Times New Roman" w:hAnsi="Times New Roman" w:cs="Times New Roman"/>
          <w:sz w:val="24"/>
          <w:szCs w:val="24"/>
        </w:rPr>
      </w:pPr>
      <w:r>
        <w:rPr>
          <w:rFonts w:ascii="Times New Roman" w:hAnsi="Times New Roman" w:cs="Times New Roman"/>
          <w:sz w:val="24"/>
          <w:szCs w:val="24"/>
        </w:rPr>
        <w:t>Naše díky letí za všemi ze SKIP ČR, SSK SK, Klubu dětských knihoven SKIP ČR, děkujeme Velvyslanectví Dánského království v Praze i Ministerstvu kultury ČR. Moc děkujeme za obrázek Lucii Lomové a Daniele Krolupperové za kapitolku ke čtení. V anketě SUK Čteme všichni 2012 v Národní pedagogické knihovně Komenského získala Cenu Noci s Andersenem kniha Ivony Březinové Natálčin andulák. Gratulujeme!</w:t>
      </w:r>
    </w:p>
    <w:p w:rsidR="001E47B2" w:rsidRDefault="001E47B2" w:rsidP="001E47B2">
      <w:pPr>
        <w:pStyle w:val="Pedformtovantext"/>
        <w:spacing w:after="283"/>
        <w:rPr>
          <w:rFonts w:ascii="Times New Roman" w:hAnsi="Times New Roman" w:cs="Times New Roman"/>
          <w:sz w:val="24"/>
          <w:szCs w:val="24"/>
        </w:rPr>
      </w:pPr>
      <w:r>
        <w:rPr>
          <w:rFonts w:ascii="Times New Roman" w:hAnsi="Times New Roman" w:cs="Times New Roman"/>
          <w:sz w:val="24"/>
          <w:szCs w:val="24"/>
        </w:rPr>
        <w:t xml:space="preserve">Za soutěže i spolupráci děkujeme portálu KidsLand, noční soutěž a propagační materiály s Igráčkem připravila firma EFKO, publikace a rady pro bezpečí dětí na internetu připravil SaferInternet a Národní centrum bezpečnějšího internetu, večer i v noci pro děti vysílal Český rozhlas 2 Praha i Rádio Slovensko. Pohoštění a dárečky připravila firma McDonald's, pro slovenské děti zaslalo knihy vydavateľstvo Slovart, celonočně vysílala internetová Kavárna u Modré kočky, noční chat na Facebooku hlídali pánové Roman Giebisch a Radek Medal. </w:t>
      </w:r>
    </w:p>
    <w:p w:rsidR="001E47B2" w:rsidRDefault="001E47B2" w:rsidP="001E47B2">
      <w:pPr>
        <w:pStyle w:val="Pedformtovantext"/>
        <w:spacing w:after="283"/>
        <w:rPr>
          <w:rFonts w:ascii="Times New Roman" w:hAnsi="Times New Roman" w:cs="Times New Roman"/>
          <w:sz w:val="24"/>
          <w:szCs w:val="24"/>
        </w:rPr>
      </w:pPr>
      <w:r>
        <w:rPr>
          <w:rFonts w:ascii="Times New Roman" w:hAnsi="Times New Roman" w:cs="Times New Roman"/>
          <w:sz w:val="24"/>
          <w:szCs w:val="24"/>
        </w:rPr>
        <w:t xml:space="preserve">DĚKUJEME všem, kteří dětem četli, připravili úžasný program, pomohli při soutěžích, uklidili či připravili svačinku, za písničku do Senetářova,  všem v místních, obecních, městských či krajských úřadech, knihovnách, školách, školkách, ústavech, spolcích... </w:t>
      </w:r>
    </w:p>
    <w:p w:rsidR="001E47B2" w:rsidRDefault="001E47B2" w:rsidP="001E47B2">
      <w:pPr>
        <w:pStyle w:val="Pedformtovantext"/>
        <w:spacing w:after="283"/>
        <w:rPr>
          <w:rFonts w:ascii="Times New Roman" w:hAnsi="Times New Roman" w:cs="Times New Roman"/>
          <w:b/>
          <w:bCs/>
          <w:sz w:val="24"/>
          <w:szCs w:val="24"/>
        </w:rPr>
      </w:pPr>
      <w:r>
        <w:rPr>
          <w:rFonts w:ascii="Times New Roman" w:hAnsi="Times New Roman" w:cs="Times New Roman"/>
          <w:b/>
          <w:bCs/>
          <w:sz w:val="24"/>
          <w:szCs w:val="24"/>
        </w:rPr>
        <w:t>Těšíme se na 14.ročník Noci s Andersenem v pátek 4.4.2014!</w:t>
      </w:r>
    </w:p>
    <w:p w:rsidR="001E47B2" w:rsidRDefault="001E47B2" w:rsidP="001E47B2">
      <w:pPr>
        <w:jc w:val="center"/>
        <w:rPr>
          <w:rFonts w:ascii="Times New Roman" w:eastAsia="Times New Roman" w:hAnsi="Times New Roman" w:cs="Arial"/>
          <w:b/>
          <w:bCs/>
          <w:color w:val="000000"/>
          <w:sz w:val="32"/>
          <w:szCs w:val="32"/>
          <w:lang w:eastAsia="ar-SA"/>
        </w:rPr>
      </w:pPr>
      <w:r>
        <w:rPr>
          <w:rFonts w:ascii="Times New Roman" w:eastAsia="Times New Roman" w:hAnsi="Times New Roman" w:cs="Arial"/>
          <w:b/>
          <w:bCs/>
          <w:color w:val="000000"/>
          <w:sz w:val="32"/>
          <w:szCs w:val="32"/>
          <w:lang w:eastAsia="ar-SA"/>
        </w:rPr>
        <w:lastRenderedPageBreak/>
        <w:t>ANDERSEN 2013 ve zkratce</w:t>
      </w:r>
    </w:p>
    <w:p w:rsidR="001E47B2" w:rsidRDefault="001E47B2" w:rsidP="001E47B2">
      <w:pPr>
        <w:rPr>
          <w:rFonts w:ascii="Times New Roman" w:eastAsia="Times New Roman" w:hAnsi="Times New Roman" w:cs="Arial"/>
          <w:color w:val="000000"/>
          <w:szCs w:val="22"/>
          <w:lang w:eastAsia="ar-SA"/>
        </w:rPr>
      </w:pPr>
    </w:p>
    <w:p w:rsidR="001E47B2" w:rsidRDefault="001E47B2" w:rsidP="001E47B2">
      <w:pPr>
        <w:rPr>
          <w:rFonts w:ascii="Times New Roman" w:eastAsia="Times New Roman" w:hAnsi="Times New Roman" w:cs="Arial"/>
          <w:color w:val="000000"/>
          <w:szCs w:val="22"/>
          <w:lang w:eastAsia="ar-SA"/>
        </w:rPr>
      </w:pPr>
    </w:p>
    <w:p w:rsidR="001E47B2" w:rsidRDefault="001E47B2" w:rsidP="001E47B2">
      <w:pPr>
        <w:rPr>
          <w:rFonts w:ascii="Times New Roman" w:eastAsia="Times New Roman" w:hAnsi="Times New Roman" w:cs="Arial"/>
          <w:color w:val="000000"/>
          <w:szCs w:val="22"/>
          <w:lang w:eastAsia="ar-SA"/>
        </w:rPr>
      </w:pPr>
      <w:r>
        <w:rPr>
          <w:rFonts w:ascii="Times New Roman" w:eastAsia="Times New Roman" w:hAnsi="Times New Roman" w:cs="Arial"/>
          <w:color w:val="000000"/>
          <w:szCs w:val="22"/>
          <w:lang w:eastAsia="ar-SA"/>
        </w:rPr>
        <w:t>Když jsme připravovali letošní 13.ročník společného nocování, trošku jsme se obávali, vždyť třináctka většinou nosí smůlu, nám však přinesla velikou radost. Vše umocnila Hans Christian Andersen Award 2013, která ještě více přilákala zájem veřejnosti i médií a pomohla jí k dalšímu rozletu. Za cenou je skryta práce tisíců dospělých organizátorů, kteří za 13 let ubytovali a připravili úžasný program v knihovnách a školách pro více než 300 000 dětí! A máme to spočteno celkem přesně, od roku 2001 si vedeme statistické tabulky. Do Odense jsme vezly pomyslnou pohádkovou štafetu a Hans Christian nad námi bděl i v Dánsku,  provázel nás při kladení věnců k jeho pomníku i při předávání cen v Opeře. Bylo to trošku zavazující, vždyť se aktu účastnili zástupci hned tří velvyslanectví, m.j.zplnomocněný velvyslanec České republiky v Dánském království pan Zdeněk Lyčka i dánská konzulka v Praze Lise Schouboe. Bděl nad námi duch Hanse Christiana a všichni jsme prožili 5. dubna 2013 úžasné pohádkové dobrodružství. Děkujeme všem organizátorům i dětem, že byli opět s námi!</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Arial"/>
          <w:szCs w:val="22"/>
          <w:lang w:eastAsia="ar-SA"/>
        </w:rPr>
      </w:pPr>
      <w:r>
        <w:rPr>
          <w:rFonts w:ascii="Times New Roman" w:eastAsia="Times New Roman" w:hAnsi="Times New Roman" w:cs="Arial"/>
          <w:color w:val="000000"/>
          <w:szCs w:val="22"/>
          <w:lang w:eastAsia="ar-SA"/>
        </w:rPr>
        <w:t>Noc s Andersenem 2013 přinesla radost nejen nám! Ze všech zpráviček pořadatelů je jasno, že si ji všude 5. dubna 2013 náležitě užili. Na vlastní oči, uši, žaludky i těla ji strávilo 59.073 dětí, spolu s nimi přes 18.526 dospělých, kteří chystali a zajišťovali nápadité pořady, v nichž nechyběly pohádkové bytosti</w:t>
      </w:r>
      <w:r>
        <w:rPr>
          <w:rFonts w:ascii="Times New Roman" w:eastAsia="Times New Roman" w:hAnsi="Times New Roman" w:cs="Arial"/>
          <w:szCs w:val="22"/>
          <w:lang w:eastAsia="ar-SA"/>
        </w:rPr>
        <w:t xml:space="preserve"> v 1298 řádně evidovaných knihovnách, školách, domech dětí, dětských domovech, v jihlavské zoo stejně jako v uherskohradišťské nemocnici, u Pcherských mamek, v hasičárnách, pionýrských a skautských oddílech, v Českých školách bez hranic po celém světě, v krajanských kroužcích v Rusku, Dánsku...   což činí celkem 77.599 spočtených účastníků akce k podpoře čtení. </w:t>
      </w:r>
    </w:p>
    <w:p w:rsidR="001E47B2" w:rsidRDefault="001E47B2" w:rsidP="001E47B2">
      <w:pPr>
        <w:rPr>
          <w:rFonts w:ascii="Times New Roman" w:eastAsia="Times New Roman" w:hAnsi="Times New Roman" w:cs="Times New Roman"/>
          <w:szCs w:val="22"/>
          <w:lang w:eastAsia="ar-SA"/>
        </w:rPr>
      </w:pPr>
    </w:p>
    <w:p w:rsidR="001E47B2" w:rsidRDefault="001E47B2" w:rsidP="001E47B2">
      <w:pPr>
        <w:rPr>
          <w:rFonts w:ascii="Times New Roman" w:eastAsia="Times New Roman" w:hAnsi="Times New Roman" w:cs="Arial"/>
          <w:szCs w:val="22"/>
          <w:lang w:eastAsia="ar-SA"/>
        </w:rPr>
      </w:pPr>
      <w:r>
        <w:rPr>
          <w:rFonts w:ascii="Times New Roman" w:eastAsia="Times New Roman" w:hAnsi="Times New Roman" w:cs="Arial"/>
          <w:szCs w:val="22"/>
          <w:lang w:eastAsia="ar-SA"/>
        </w:rPr>
        <w:t>Zatímco v evidovaných místech naší planety proběhla opravdová Noc s Andersenem se vším všudy a děti zde skutečně mohly přespat, dočítáme se, že v některých místech strávili ráno či dopoledne s Andersenem (například ve Stříbře, Uherském Brodě ap.) Z obecní knihovny v Hrdějovicích hlásí odpoledne s Andersenem, to se kvůli chřipce paní knihovnice konalo také ve Vnorovech a podvečer s Andersenem měli v Českém Krumlově. Na pobočce Čtyři dvory JVK České Budějovice to byl testovací večer s Andersenem. V Ostravě-Výškovicích by si rodiče pro příští nocování přáli hned celý víkend s Andersenem :-) A světe, div se, v Žamberku se konal celý týden s naším pohádkářem !</w:t>
      </w:r>
    </w:p>
    <w:p w:rsidR="001E47B2" w:rsidRDefault="001E47B2" w:rsidP="001E47B2">
      <w:pPr>
        <w:rPr>
          <w:rFonts w:ascii="Times New Roman" w:eastAsia="Times New Roman" w:hAnsi="Times New Roman" w:cs="Times New Roman"/>
          <w:szCs w:val="22"/>
          <w:lang w:eastAsia="ar-SA"/>
        </w:rPr>
      </w:pPr>
    </w:p>
    <w:p w:rsidR="001E47B2" w:rsidRDefault="001E47B2" w:rsidP="001E47B2">
      <w:pPr>
        <w:rPr>
          <w:rFonts w:ascii="Times New Roman" w:eastAsia="Times New Roman" w:hAnsi="Times New Roman" w:cs="Arial"/>
          <w:szCs w:val="22"/>
          <w:lang w:eastAsia="ar-SA"/>
        </w:rPr>
      </w:pPr>
      <w:r>
        <w:rPr>
          <w:rFonts w:ascii="Times New Roman" w:eastAsia="Times New Roman" w:hAnsi="Times New Roman" w:cs="Arial"/>
          <w:szCs w:val="22"/>
          <w:lang w:eastAsia="ar-SA"/>
        </w:rPr>
        <w:t xml:space="preserve">A které osobnosti pomáhaly se čtením? Tradičně primátoři, starostové, ředitelé, zastupitelé, herci... Pohádku o Princezně na hrášku v dánštině četla tentokrát v Uherském Hradišti dánská konzulka. Četla a vyprávěla také Alena Ježková v Kamenici nad Lipou, sběratel liptovských rozprávok a povestí Peter Vrlík v Liptovském Mikuláši, v Nymburce si poslechli pohádku speciálně napsanou pro tuto noc od Jana Řehounka, Kysuckou knižnicu v Čadci navštívili regionální autor Anton Pajonk a ilustrátorka Zuzana Kubicová-Jesenská. Pobočka Knižnice J.Fándlyho v Trnave hostila spisovatelky Svetlanu Majchrákovou a Oľgu Kohútikovou, Březová nad Svitavou hlásí návštěvu spisovatelky Ludmily Lujkové a Milana Haka, do ZŠ Kobyly, MK Soběslavice a do Mladé Boleslavi přišel Ota Jirák. Zlínský malíř Josef Ruszelák účinkoval ve Zlíně-Křibech, Jan Sviták v MěK Jihlava a Lukách nad Jihlavou, ve Tvrdonicích malovala ilustrátorka Jandáková. Dětem ZŠ Brána jazyků z knihy Děti z </w:t>
      </w:r>
      <w:r>
        <w:rPr>
          <w:rFonts w:ascii="Times New Roman" w:eastAsia="Times New Roman" w:hAnsi="Times New Roman" w:cs="Arial"/>
          <w:szCs w:val="22"/>
          <w:lang w:eastAsia="ar-SA"/>
        </w:rPr>
        <w:lastRenderedPageBreak/>
        <w:t xml:space="preserve">Bullerbynu četl herec Jan Potměšil. Sluníčka z Poběžovic se setkala s ilustrátorkou Slávkou Štrbovou. Česká Skalice přivítala ilustrátorku Markétu Kejzlarovou a spisovatelku Annu Birke-Semerákovou, autorky knihy Moudré pohádky vesmírných skřítků. Víme i o Miloši Kratochvílovi v Černošicích a Petře Braunové v Poděbradech a v Měčíně, kde byla spolu s Kamilou Moučkovou. Ani letos nezklamala Ivona Březinová, spisovatelka Lenka Lanczová organizovala Noc s Andersenem ve Slavonicích, Olga Černá v Nadějkově a Gabriela Futová v Prešově. V ZŠ Český Těšín skládali slib Strážce psaného slova před zraky čerstvě korunované královny knih, dobrého slova a dobrých skutků Evy Katrušákové, zakladatelky kampaně Celé Česko čte dětem. V Liberci-Vesci slavili narozeniny Ivy Procházkové, ve Starém Městě a Uherském Hradišti besedovala Renata Štulcová, která zde pokřtila svou novou knihu pro děti k výročí příchodu Cyrila a Metoděje na Moravu. V Národní knihovně ČR přivítali čtecí návštěvu režiséra Jiřího Stracha, zpěvačky Ewy Farné a ilustrátorky Alžběty Skálové.Od ilustrátorů Renáty Fučíkové a Tomáše Řízka dorazily e-mailové pozdravy až z daleké Číny a Taiwanu. </w:t>
      </w:r>
    </w:p>
    <w:p w:rsidR="001E47B2" w:rsidRDefault="001E47B2" w:rsidP="001E47B2">
      <w:pPr>
        <w:rPr>
          <w:rFonts w:ascii="Times New Roman" w:eastAsia="Times New Roman" w:hAnsi="Times New Roman" w:cs="Arial"/>
          <w:szCs w:val="22"/>
          <w:lang w:eastAsia="ar-SA"/>
        </w:rPr>
      </w:pPr>
    </w:p>
    <w:p w:rsidR="001E47B2" w:rsidRDefault="001E47B2" w:rsidP="001E47B2">
      <w:pPr>
        <w:rPr>
          <w:rFonts w:ascii="Times New Roman" w:eastAsia="Times New Roman" w:hAnsi="Times New Roman" w:cs="Arial"/>
          <w:szCs w:val="22"/>
          <w:lang w:eastAsia="ar-SA"/>
        </w:rPr>
      </w:pPr>
      <w:r>
        <w:rPr>
          <w:rFonts w:ascii="Times New Roman" w:eastAsia="Times New Roman" w:hAnsi="Times New Roman" w:cs="Arial"/>
          <w:szCs w:val="22"/>
          <w:lang w:eastAsia="ar-SA"/>
        </w:rPr>
        <w:t>Také letos přibylo hodně pohádkových stromů (Fabularius Anderseni), i přes nepřízeň počasí to bylo 649 nově zasazených stromků. „Z obkreslených, vystřižených a nazdobených rukou jsme vyrobili náhradní pohádkovník, který nám bude dělat společnost při čtení pohádek i v dalších dnech, když nám počasí nepřálo k sázení venku,“ hlásí Pavlovice u Přerova. I letos noční spáči přispěli dětem prvního dětského hospicu v Malejovicích, Nadačnímu fondu dětské onkologie Krtek, dalším charitativním sbírkám, projektu Čtení pomáhá v celkové výši 27.384,- Kč ! DĚKUJEME !</w:t>
      </w:r>
    </w:p>
    <w:p w:rsidR="001E47B2" w:rsidRDefault="001E47B2" w:rsidP="001E47B2">
      <w:pPr>
        <w:rPr>
          <w:rFonts w:ascii="Times New Roman" w:eastAsia="Times New Roman" w:hAnsi="Times New Roman" w:cs="Arial"/>
          <w:szCs w:val="22"/>
          <w:lang w:eastAsia="ar-SA"/>
        </w:rPr>
      </w:pPr>
      <w:r>
        <w:rPr>
          <w:rFonts w:ascii="Times New Roman" w:eastAsia="Times New Roman" w:hAnsi="Times New Roman" w:cs="Arial"/>
          <w:szCs w:val="22"/>
          <w:lang w:eastAsia="ar-SA"/>
        </w:rPr>
        <w:t xml:space="preserve">DĚKUJEME všem, kteří dětem četli, připravili úžasný program, pomohli při soutěžích, uklidili či připravili svačinku, za písničku do Senetářova,  všem v místních, obecních, městských či krajských úřadech, knihovnách, školách, školkách, ústavech, spolcích... </w:t>
      </w:r>
    </w:p>
    <w:p w:rsidR="001E47B2" w:rsidRDefault="001E47B2" w:rsidP="001E47B2">
      <w:pPr>
        <w:pStyle w:val="Pedformtovantext"/>
        <w:spacing w:after="283"/>
        <w:rPr>
          <w:rFonts w:ascii="Times New Roman" w:hAnsi="Times New Roman" w:cs="Arial"/>
          <w:b/>
          <w:bCs/>
          <w:sz w:val="22"/>
          <w:szCs w:val="22"/>
        </w:rPr>
      </w:pPr>
      <w:r>
        <w:rPr>
          <w:rFonts w:ascii="Times New Roman" w:hAnsi="Times New Roman" w:cs="Arial"/>
          <w:b/>
          <w:bCs/>
          <w:sz w:val="22"/>
          <w:szCs w:val="22"/>
        </w:rPr>
        <w:t>Těšíme se na 14.ročník Noci s Andersenem v pátek 4.4.2014 !</w:t>
      </w:r>
    </w:p>
    <w:p w:rsidR="001E47B2" w:rsidRDefault="001E47B2" w:rsidP="001E47B2">
      <w:pPr>
        <w:pStyle w:val="Pedformtovantext"/>
        <w:spacing w:after="283"/>
        <w:rPr>
          <w:rFonts w:ascii="Times New Roman" w:hAnsi="Times New Roman" w:cs="Arial"/>
          <w:b/>
          <w:bCs/>
          <w:sz w:val="22"/>
          <w:szCs w:val="22"/>
        </w:rPr>
      </w:pPr>
    </w:p>
    <w:p w:rsidR="001E47B2" w:rsidRDefault="001E47B2" w:rsidP="001E47B2">
      <w:pPr>
        <w:pStyle w:val="Pedformtovantext"/>
        <w:spacing w:after="283"/>
        <w:rPr>
          <w:rFonts w:ascii="Times New Roman" w:hAnsi="Times New Roman" w:cs="Arial"/>
          <w:b/>
          <w:bCs/>
          <w:sz w:val="22"/>
          <w:szCs w:val="22"/>
        </w:rPr>
      </w:pPr>
    </w:p>
    <w:p w:rsidR="001E47B2" w:rsidRDefault="001E47B2" w:rsidP="001E47B2">
      <w:pPr>
        <w:pStyle w:val="Pedformtovantext"/>
        <w:spacing w:after="283"/>
        <w:rPr>
          <w:rFonts w:ascii="Times New Roman" w:hAnsi="Times New Roman" w:cs="Arial"/>
          <w:b/>
          <w:bCs/>
          <w:sz w:val="22"/>
          <w:szCs w:val="22"/>
        </w:rPr>
      </w:pPr>
    </w:p>
    <w:p w:rsidR="001E47B2" w:rsidRDefault="001E47B2" w:rsidP="001E47B2">
      <w:pPr>
        <w:pStyle w:val="Pedformtovantext"/>
        <w:spacing w:after="283"/>
        <w:rPr>
          <w:rFonts w:ascii="Times New Roman" w:hAnsi="Times New Roman" w:cs="Arial"/>
          <w:b/>
          <w:bCs/>
          <w:sz w:val="22"/>
          <w:szCs w:val="22"/>
        </w:rPr>
      </w:pPr>
    </w:p>
    <w:p w:rsidR="001E47B2" w:rsidRDefault="001E47B2" w:rsidP="001E47B2">
      <w:pPr>
        <w:pStyle w:val="Pedformtovantext"/>
        <w:spacing w:after="283"/>
        <w:rPr>
          <w:rFonts w:ascii="Times New Roman" w:hAnsi="Times New Roman" w:cs="Arial"/>
          <w:b/>
          <w:bCs/>
          <w:sz w:val="22"/>
          <w:szCs w:val="22"/>
        </w:rPr>
      </w:pPr>
    </w:p>
    <w:p w:rsidR="001E47B2" w:rsidRDefault="001E47B2" w:rsidP="001E47B2">
      <w:pPr>
        <w:pStyle w:val="Pedformtovantext"/>
        <w:spacing w:after="283"/>
        <w:rPr>
          <w:rFonts w:ascii="Times New Roman" w:hAnsi="Times New Roman" w:cs="Arial"/>
          <w:b/>
          <w:bCs/>
          <w:sz w:val="22"/>
          <w:szCs w:val="22"/>
        </w:rPr>
      </w:pPr>
    </w:p>
    <w:p w:rsidR="001E47B2" w:rsidRDefault="001E47B2" w:rsidP="001E47B2">
      <w:pPr>
        <w:pStyle w:val="Pedformtovantext"/>
        <w:spacing w:after="283"/>
        <w:rPr>
          <w:rFonts w:ascii="Times New Roman" w:hAnsi="Times New Roman" w:cs="Arial"/>
          <w:b/>
          <w:bCs/>
          <w:sz w:val="22"/>
          <w:szCs w:val="22"/>
        </w:rPr>
      </w:pPr>
    </w:p>
    <w:p w:rsidR="001E47B2" w:rsidRDefault="001E47B2" w:rsidP="001E47B2">
      <w:pPr>
        <w:pStyle w:val="Pedformtovantext"/>
        <w:spacing w:after="283"/>
        <w:rPr>
          <w:rFonts w:ascii="Times New Roman" w:hAnsi="Times New Roman" w:cs="Arial"/>
          <w:b/>
          <w:bCs/>
          <w:sz w:val="22"/>
          <w:szCs w:val="22"/>
        </w:rPr>
      </w:pPr>
    </w:p>
    <w:p w:rsidR="001E47B2" w:rsidRDefault="001E47B2" w:rsidP="001E47B2">
      <w:pPr>
        <w:pStyle w:val="Pedformtovantext"/>
        <w:spacing w:after="283"/>
        <w:rPr>
          <w:rFonts w:ascii="Times New Roman" w:hAnsi="Times New Roman" w:cs="Arial"/>
          <w:b/>
          <w:bCs/>
          <w:sz w:val="22"/>
          <w:szCs w:val="22"/>
        </w:rPr>
      </w:pPr>
    </w:p>
    <w:p w:rsidR="001E47B2" w:rsidRDefault="001E47B2" w:rsidP="001E47B2">
      <w:pPr>
        <w:pStyle w:val="Pedformtovantext"/>
        <w:spacing w:after="283"/>
        <w:rPr>
          <w:rFonts w:ascii="Times New Roman" w:hAnsi="Times New Roman" w:cs="Arial"/>
          <w:b/>
          <w:bCs/>
          <w:sz w:val="22"/>
          <w:szCs w:val="22"/>
        </w:rPr>
      </w:pPr>
    </w:p>
    <w:p w:rsidR="001E47B2" w:rsidRDefault="001E47B2" w:rsidP="001E47B2">
      <w:pPr>
        <w:pStyle w:val="Pedformtovantext"/>
        <w:spacing w:after="283"/>
        <w:rPr>
          <w:rFonts w:ascii="Times New Roman" w:hAnsi="Times New Roman" w:cs="Arial"/>
          <w:b/>
          <w:bCs/>
          <w:sz w:val="22"/>
          <w:szCs w:val="22"/>
        </w:rPr>
      </w:pPr>
    </w:p>
    <w:p w:rsidR="001E47B2" w:rsidRDefault="001E47B2" w:rsidP="001E47B2">
      <w:pPr>
        <w:pStyle w:val="Pedformtovantext"/>
        <w:spacing w:after="283"/>
        <w:rPr>
          <w:rFonts w:ascii="Times New Roman" w:hAnsi="Times New Roman" w:cs="Arial"/>
          <w:b/>
          <w:bCs/>
          <w:sz w:val="22"/>
          <w:szCs w:val="22"/>
        </w:rPr>
      </w:pPr>
    </w:p>
    <w:p w:rsidR="001E47B2" w:rsidRDefault="001E47B2" w:rsidP="001E47B2">
      <w:pPr>
        <w:rPr>
          <w:rFonts w:ascii="Times New Roman" w:eastAsia="Times New Roman" w:hAnsi="Times New Roman" w:cs="Times New Roman"/>
          <w:b/>
          <w:sz w:val="32"/>
          <w:szCs w:val="32"/>
          <w:u w:val="single"/>
          <w:lang w:eastAsia="ar-SA"/>
        </w:rPr>
      </w:pPr>
      <w:r>
        <w:rPr>
          <w:rFonts w:ascii="Times New Roman" w:eastAsia="Times New Roman" w:hAnsi="Times New Roman" w:cs="Times New Roman"/>
          <w:b/>
          <w:sz w:val="32"/>
          <w:szCs w:val="32"/>
          <w:u w:val="single"/>
          <w:lang w:eastAsia="ar-SA"/>
        </w:rPr>
        <w:lastRenderedPageBreak/>
        <w:t>Hodnocení Klubu dětských knihoven při SKIPu Karlovarského kraje za rok 2013</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Klubko Karlovarského kraje má v současné době 15 členů ( Nová Role, Ostrov, Mariánské Lázně, Cheb, Nejdek, Sokolov, Královské Poříčí, Kraslice, Františkovy Lázně, Loket, Lomnice, Nové Sedlo, Božíčany, Chodov, Habartov)</w:t>
      </w:r>
    </w:p>
    <w:p w:rsidR="001E47B2" w:rsidRDefault="001E47B2" w:rsidP="001E47B2">
      <w:pPr>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Letos jsme se sešli 2x.</w:t>
      </w:r>
    </w:p>
    <w:p w:rsidR="001E47B2" w:rsidRDefault="001E47B2" w:rsidP="001E47B2">
      <w:pPr>
        <w:jc w:val="both"/>
        <w:rPr>
          <w:rFonts w:ascii="Times New Roman" w:eastAsia="Times New Roman" w:hAnsi="Times New Roman" w:cs="Times New Roman"/>
          <w:sz w:val="24"/>
          <w:szCs w:val="24"/>
          <w:lang w:eastAsia="ar-SA"/>
        </w:rPr>
      </w:pPr>
    </w:p>
    <w:p w:rsidR="001E47B2" w:rsidRDefault="001E47B2" w:rsidP="001E47B2">
      <w:pPr>
        <w:jc w:val="both"/>
        <w:rPr>
          <w:rFonts w:ascii="Times New Roman" w:eastAsia="Times New Roman" w:hAnsi="Times New Roman" w:cs="Times New Roman"/>
          <w:sz w:val="24"/>
          <w:szCs w:val="24"/>
          <w:u w:val="single"/>
          <w:lang w:eastAsia="ar-SA"/>
        </w:rPr>
      </w:pPr>
      <w:r>
        <w:rPr>
          <w:rFonts w:ascii="Times New Roman" w:eastAsia="Times New Roman" w:hAnsi="Times New Roman" w:cs="Times New Roman"/>
          <w:sz w:val="24"/>
          <w:szCs w:val="24"/>
          <w:lang w:eastAsia="ar-SA"/>
        </w:rPr>
        <w:t xml:space="preserve">Jednotliví členové Klubka se zapojili do těchto </w:t>
      </w:r>
      <w:r>
        <w:rPr>
          <w:rFonts w:ascii="Times New Roman" w:eastAsia="Times New Roman" w:hAnsi="Times New Roman" w:cs="Times New Roman"/>
          <w:sz w:val="24"/>
          <w:szCs w:val="24"/>
          <w:u w:val="single"/>
          <w:lang w:eastAsia="ar-SA"/>
        </w:rPr>
        <w:t>celostátních akcí:</w:t>
      </w:r>
    </w:p>
    <w:p w:rsidR="001E47B2" w:rsidRDefault="001E47B2" w:rsidP="001E47B2">
      <w:pPr>
        <w:jc w:val="both"/>
        <w:rPr>
          <w:rFonts w:ascii="Times New Roman" w:eastAsia="Times New Roman" w:hAnsi="Times New Roman" w:cs="Times New Roman"/>
          <w:sz w:val="24"/>
          <w:szCs w:val="24"/>
          <w:u w:val="single"/>
          <w:lang w:eastAsia="ar-SA"/>
        </w:rPr>
      </w:pPr>
    </w:p>
    <w:p w:rsidR="001E47B2" w:rsidRDefault="001E47B2" w:rsidP="001E47B2">
      <w:pPr>
        <w:jc w:val="both"/>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Týden knihoven</w:t>
      </w:r>
    </w:p>
    <w:p w:rsidR="001E47B2" w:rsidRDefault="001E47B2" w:rsidP="001E47B2">
      <w:pPr>
        <w:jc w:val="both"/>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Březen – měsíc čtenářů</w:t>
      </w:r>
    </w:p>
    <w:p w:rsidR="001E47B2" w:rsidRDefault="001E47B2" w:rsidP="001E47B2">
      <w:pPr>
        <w:jc w:val="both"/>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Noc s Andersenem</w:t>
      </w:r>
    </w:p>
    <w:p w:rsidR="001E47B2" w:rsidRDefault="001E47B2" w:rsidP="001E47B2">
      <w:pPr>
        <w:jc w:val="both"/>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Kamarádka knihovna</w:t>
      </w:r>
    </w:p>
    <w:p w:rsidR="001E47B2" w:rsidRDefault="001E47B2" w:rsidP="001E47B2">
      <w:pPr>
        <w:jc w:val="both"/>
        <w:rPr>
          <w:rFonts w:ascii="Times New Roman" w:eastAsia="Times New Roman" w:hAnsi="Times New Roman" w:cs="Times New Roman"/>
          <w:sz w:val="24"/>
          <w:szCs w:val="24"/>
          <w:lang w:eastAsia="ar-SA"/>
        </w:rPr>
      </w:pPr>
      <w:r>
        <w:rPr>
          <w:rFonts w:ascii="Times New Roman" w:eastAsia="Times New Roman" w:hAnsi="Times New Roman" w:cs="Times New Roman"/>
          <w:b/>
          <w:sz w:val="24"/>
          <w:szCs w:val="24"/>
          <w:lang w:eastAsia="ar-SA"/>
        </w:rPr>
        <w:t>Kde končí svět</w:t>
      </w:r>
      <w:r>
        <w:rPr>
          <w:rFonts w:ascii="Times New Roman" w:eastAsia="Times New Roman" w:hAnsi="Times New Roman" w:cs="Times New Roman"/>
          <w:sz w:val="24"/>
          <w:szCs w:val="24"/>
          <w:lang w:eastAsia="ar-SA"/>
        </w:rPr>
        <w:t>- Děti kreslily a psaly o všem, čím se v měsíci únoru zabývají, jaké zvyky a tradice se Čechách dodržují..</w:t>
      </w:r>
    </w:p>
    <w:p w:rsidR="001E47B2" w:rsidRDefault="001E47B2" w:rsidP="001E47B2">
      <w:pPr>
        <w:jc w:val="both"/>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Den pro dětskou knihu</w:t>
      </w:r>
    </w:p>
    <w:p w:rsidR="001E47B2" w:rsidRDefault="001E47B2" w:rsidP="001E47B2">
      <w:pPr>
        <w:jc w:val="both"/>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Pasování</w:t>
      </w:r>
    </w:p>
    <w:p w:rsidR="001E47B2" w:rsidRDefault="001E47B2" w:rsidP="001E47B2">
      <w:pPr>
        <w:jc w:val="both"/>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SUK</w:t>
      </w:r>
    </w:p>
    <w:p w:rsidR="001E47B2" w:rsidRDefault="001E47B2" w:rsidP="001E47B2">
      <w:pPr>
        <w:jc w:val="both"/>
        <w:rPr>
          <w:rFonts w:ascii="Times New Roman" w:eastAsia="Times New Roman" w:hAnsi="Times New Roman" w:cs="Times New Roman"/>
          <w:b/>
          <w:sz w:val="24"/>
          <w:szCs w:val="24"/>
          <w:lang w:eastAsia="ar-SA"/>
        </w:rPr>
      </w:pPr>
    </w:p>
    <w:p w:rsidR="001E47B2" w:rsidRDefault="001E47B2" w:rsidP="001E47B2">
      <w:pPr>
        <w:jc w:val="both"/>
        <w:rPr>
          <w:rFonts w:ascii="Times New Roman" w:eastAsia="Times New Roman" w:hAnsi="Times New Roman" w:cs="Times New Roman"/>
          <w:sz w:val="24"/>
          <w:szCs w:val="24"/>
          <w:u w:val="single"/>
          <w:lang w:eastAsia="ar-SA"/>
        </w:rPr>
      </w:pPr>
      <w:r>
        <w:rPr>
          <w:rFonts w:ascii="Times New Roman" w:eastAsia="Times New Roman" w:hAnsi="Times New Roman" w:cs="Times New Roman"/>
          <w:sz w:val="24"/>
          <w:szCs w:val="24"/>
          <w:u w:val="single"/>
          <w:lang w:eastAsia="ar-SA"/>
        </w:rPr>
        <w:t>Naše samostatné projekty:</w:t>
      </w:r>
    </w:p>
    <w:p w:rsidR="001E47B2" w:rsidRDefault="001E47B2" w:rsidP="001E47B2">
      <w:pPr>
        <w:jc w:val="both"/>
        <w:rPr>
          <w:rFonts w:ascii="Times New Roman" w:eastAsia="Times New Roman" w:hAnsi="Times New Roman" w:cs="Times New Roman"/>
          <w:b/>
          <w:sz w:val="24"/>
          <w:szCs w:val="24"/>
          <w:lang w:eastAsia="ar-SA"/>
        </w:rPr>
      </w:pPr>
    </w:p>
    <w:p w:rsidR="001E47B2" w:rsidRDefault="001E47B2" w:rsidP="001E47B2">
      <w:pPr>
        <w:jc w:val="both"/>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 xml:space="preserve">Hry bez hranic 2013 </w:t>
      </w:r>
    </w:p>
    <w:p w:rsidR="001E47B2" w:rsidRDefault="001E47B2" w:rsidP="001E47B2">
      <w:pPr>
        <w:jc w:val="both"/>
        <w:rPr>
          <w:rFonts w:ascii="Times New Roman" w:eastAsia="Times New Roman" w:hAnsi="Times New Roman" w:cs="Times New Roman"/>
          <w:sz w:val="24"/>
          <w:szCs w:val="24"/>
          <w:lang w:eastAsia="ar-SA"/>
        </w:rPr>
      </w:pPr>
      <w:r>
        <w:rPr>
          <w:rFonts w:ascii="Times New Roman" w:eastAsia="Times New Roman" w:hAnsi="Times New Roman" w:cs="Times New Roman"/>
          <w:b/>
          <w:sz w:val="24"/>
          <w:szCs w:val="24"/>
          <w:lang w:eastAsia="ar-SA"/>
        </w:rPr>
        <w:tab/>
      </w:r>
      <w:r>
        <w:rPr>
          <w:rFonts w:ascii="Times New Roman" w:eastAsia="Times New Roman" w:hAnsi="Times New Roman" w:cs="Times New Roman"/>
          <w:sz w:val="24"/>
          <w:szCs w:val="24"/>
          <w:lang w:eastAsia="ar-SA"/>
        </w:rPr>
        <w:t>25.5. se v Ostrově konal již 7. ročník Her bez hranic aneb knihovnice dětem, téma bylo Harry Potter a Palác princů. Celkem soutěžilo 14 knihovnických družstev karlovarského kraje. Počasí nám přálo, takže soutěže probíhaly převážně v krásném zámeckém parku.</w:t>
      </w:r>
    </w:p>
    <w:p w:rsidR="001E47B2" w:rsidRDefault="001E47B2" w:rsidP="001E47B2">
      <w:pPr>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ab/>
        <w:t>Po zahájení Her se soutěžící rozeběhli na jednotlivá stanoviště plnit úkoly. Stanovišť bylo celkem devět a kromě toho se bodovalo i představení družstva, kostým, bojový pokřik a talisman pro štěstí, který si každé družstvo muselo vyrobit.</w:t>
      </w:r>
    </w:p>
    <w:p w:rsidR="001E47B2" w:rsidRDefault="001E47B2" w:rsidP="001E47B2">
      <w:pPr>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lastRenderedPageBreak/>
        <w:tab/>
        <w:t>Co všechno děti musely znát? Například musely prokázat znalosti čar a kouzel – čekal je test ze znalostí Harryho Pottera, sednout si na koště a sebrat „camrál“, proběhnout překážkovou dráhu a prohodit „camrál“ košem. Na dalším stanovišti měli soutěžící najít různé ingredience a z nich podle návodu uvařit čarodějný lektvar, pečovali o kouzelné tvory, hledali zaklínadla potřebná k přemožení nepřítel. V knihovně vyráběli čarodějné byliny a rostliny, které museli pojmenovat, v altánku luštili „souhvězdí“, tvořící nápis, bloudili bludištěm, ve kterém hledali kouzelný pohár a nakonec poznávali kouzelné předměty, u kterých měli uhádnout, k čemu jsou určeny.</w:t>
      </w:r>
    </w:p>
    <w:p w:rsidR="001E47B2" w:rsidRDefault="001E47B2" w:rsidP="001E47B2">
      <w:pPr>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ab/>
        <w:t>Po ukončení soutěže a guláši, který byl pro všechny připraven, přišly kouzelnice a bavily děti svými čáry a kouzly. Nakonec se vyhlašovalo vítězné družstvo. První místo získalo družstvo dětí z MK Nejdek, druzí byli soutěžící z OK Božíčany a na třetím místě se umístilo družstvo domácích – MK Ostrov. Všechna soutěžící družstva si odnesla pěkné ceny, paměťní diplomy a kouzelné koště.</w:t>
      </w:r>
    </w:p>
    <w:p w:rsidR="001E47B2" w:rsidRDefault="001E47B2" w:rsidP="001E47B2">
      <w:pPr>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ab/>
        <w:t>Knihovnické Hry se opět vydařily, přispělo k tomu nejen pěkné prostředí, ale i nadšení knihovnic a dětí a v neposlední řadě i počasí, které nám přálo. Už se všichni těšíme na Hry v roce 2014 v knihovně Habartov</w:t>
      </w:r>
    </w:p>
    <w:p w:rsidR="001E47B2" w:rsidRDefault="001E47B2" w:rsidP="001E47B2">
      <w:pPr>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ab/>
        <w:t>Hry se konaly za finanční podpory SKIPu ČR.</w:t>
      </w:r>
    </w:p>
    <w:p w:rsidR="001E47B2" w:rsidRDefault="001E47B2" w:rsidP="001E47B2">
      <w:pPr>
        <w:jc w:val="both"/>
        <w:rPr>
          <w:rFonts w:ascii="Times New Roman" w:eastAsia="Times New Roman" w:hAnsi="Times New Roman" w:cs="Times New Roman"/>
          <w:sz w:val="24"/>
          <w:szCs w:val="24"/>
          <w:lang w:eastAsia="ar-SA"/>
        </w:rPr>
      </w:pPr>
    </w:p>
    <w:p w:rsidR="001E47B2" w:rsidRDefault="001E47B2" w:rsidP="001E47B2">
      <w:pPr>
        <w:jc w:val="both"/>
        <w:rPr>
          <w:rFonts w:ascii="Times New Roman" w:eastAsia="Times New Roman" w:hAnsi="Times New Roman" w:cs="Times New Roman"/>
          <w:sz w:val="24"/>
          <w:szCs w:val="24"/>
          <w:u w:val="single"/>
          <w:lang w:eastAsia="ar-SA"/>
        </w:rPr>
      </w:pPr>
      <w:r>
        <w:rPr>
          <w:rFonts w:ascii="Times New Roman" w:eastAsia="Times New Roman" w:hAnsi="Times New Roman" w:cs="Times New Roman"/>
          <w:sz w:val="24"/>
          <w:szCs w:val="24"/>
          <w:u w:val="single"/>
          <w:lang w:eastAsia="ar-SA"/>
        </w:rPr>
        <w:t>Plánované akce r. 2014.</w:t>
      </w:r>
    </w:p>
    <w:p w:rsidR="001E47B2" w:rsidRDefault="001E47B2" w:rsidP="001E47B2">
      <w:pPr>
        <w:numPr>
          <w:ilvl w:val="0"/>
          <w:numId w:val="11"/>
        </w:numPr>
        <w:tabs>
          <w:tab w:val="left" w:pos="0"/>
        </w:tabs>
        <w:suppressAutoHyphens/>
        <w:spacing w:before="0" w:after="0" w:line="240" w:lineRule="auto"/>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8. ročník Her bez hranic, tentokrát v nově zrekonstruované knihovně v Habartově </w:t>
      </w:r>
    </w:p>
    <w:p w:rsidR="001E47B2" w:rsidRDefault="001E47B2" w:rsidP="001E47B2">
      <w:pPr>
        <w:ind w:left="360" w:firstLine="348"/>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Téma: Četnické humoresky</w:t>
      </w:r>
    </w:p>
    <w:p w:rsidR="001E47B2" w:rsidRDefault="001E47B2" w:rsidP="001E47B2">
      <w:pPr>
        <w:numPr>
          <w:ilvl w:val="0"/>
          <w:numId w:val="11"/>
        </w:numPr>
        <w:tabs>
          <w:tab w:val="left" w:pos="0"/>
        </w:tabs>
        <w:suppressAutoHyphens/>
        <w:spacing w:before="0" w:after="283" w:line="240" w:lineRule="auto"/>
        <w:jc w:val="both"/>
        <w:rPr>
          <w:rFonts w:ascii="Times New Roman" w:eastAsia="Times New Roman" w:hAnsi="Times New Roman" w:cs="Arial"/>
          <w:b/>
          <w:bCs/>
          <w:szCs w:val="22"/>
          <w:lang w:eastAsia="ar-SA"/>
        </w:rPr>
      </w:pPr>
      <w:r>
        <w:rPr>
          <w:rFonts w:ascii="Times New Roman" w:eastAsia="Times New Roman" w:hAnsi="Times New Roman" w:cs="Arial"/>
          <w:b/>
          <w:bCs/>
          <w:szCs w:val="22"/>
          <w:lang w:eastAsia="ar-SA"/>
        </w:rPr>
        <w:t xml:space="preserve">Čtenářská soutěž s názvem– Nekoktám, čtu. </w:t>
      </w:r>
    </w:p>
    <w:p w:rsidR="001E47B2" w:rsidRDefault="001E47B2" w:rsidP="001E47B2">
      <w:pPr>
        <w:pStyle w:val="BodyText"/>
        <w:jc w:val="center"/>
        <w:rPr>
          <w:b/>
          <w:sz w:val="32"/>
          <w:szCs w:val="32"/>
        </w:rPr>
      </w:pPr>
    </w:p>
    <w:p w:rsidR="001E47B2" w:rsidRDefault="001E47B2" w:rsidP="001E47B2">
      <w:pPr>
        <w:pStyle w:val="BodyText"/>
        <w:jc w:val="center"/>
        <w:rPr>
          <w:b/>
          <w:sz w:val="32"/>
          <w:szCs w:val="32"/>
        </w:rPr>
      </w:pPr>
    </w:p>
    <w:p w:rsidR="001E47B2" w:rsidRDefault="001E47B2" w:rsidP="001E47B2">
      <w:pPr>
        <w:pStyle w:val="BodyText"/>
        <w:jc w:val="center"/>
        <w:rPr>
          <w:b/>
          <w:sz w:val="32"/>
          <w:szCs w:val="32"/>
        </w:rPr>
      </w:pPr>
    </w:p>
    <w:p w:rsidR="001E47B2" w:rsidRDefault="001E47B2" w:rsidP="001E47B2">
      <w:pPr>
        <w:pStyle w:val="BodyText"/>
        <w:jc w:val="center"/>
        <w:rPr>
          <w:b/>
          <w:sz w:val="32"/>
          <w:szCs w:val="32"/>
        </w:rPr>
      </w:pPr>
    </w:p>
    <w:p w:rsidR="001E47B2" w:rsidRDefault="001E47B2" w:rsidP="001E47B2">
      <w:pPr>
        <w:pStyle w:val="BodyText"/>
        <w:jc w:val="center"/>
        <w:rPr>
          <w:b/>
          <w:sz w:val="32"/>
          <w:szCs w:val="32"/>
        </w:rPr>
      </w:pPr>
    </w:p>
    <w:p w:rsidR="001E47B2" w:rsidRDefault="001E47B2" w:rsidP="001E47B2">
      <w:pPr>
        <w:pStyle w:val="BodyText"/>
        <w:jc w:val="center"/>
        <w:rPr>
          <w:b/>
          <w:sz w:val="32"/>
          <w:szCs w:val="32"/>
        </w:rPr>
      </w:pPr>
    </w:p>
    <w:p w:rsidR="001E47B2" w:rsidRDefault="001E47B2" w:rsidP="001E47B2">
      <w:pPr>
        <w:pStyle w:val="BodyText"/>
        <w:jc w:val="center"/>
        <w:rPr>
          <w:b/>
          <w:sz w:val="32"/>
          <w:szCs w:val="32"/>
        </w:rPr>
      </w:pPr>
    </w:p>
    <w:p w:rsidR="001E47B2" w:rsidRDefault="001E47B2" w:rsidP="001E47B2">
      <w:pPr>
        <w:pStyle w:val="BodyText"/>
        <w:jc w:val="center"/>
        <w:rPr>
          <w:b/>
          <w:sz w:val="32"/>
          <w:szCs w:val="32"/>
        </w:rPr>
      </w:pPr>
    </w:p>
    <w:p w:rsidR="001E47B2" w:rsidRDefault="001E47B2" w:rsidP="001E47B2">
      <w:pPr>
        <w:pStyle w:val="BodyText"/>
        <w:jc w:val="center"/>
        <w:rPr>
          <w:b/>
          <w:sz w:val="32"/>
          <w:szCs w:val="32"/>
        </w:rPr>
      </w:pPr>
    </w:p>
    <w:p w:rsidR="001E47B2" w:rsidRDefault="001E47B2" w:rsidP="001E47B2">
      <w:pPr>
        <w:pStyle w:val="BodyText"/>
        <w:jc w:val="center"/>
        <w:rPr>
          <w:b/>
          <w:sz w:val="32"/>
          <w:szCs w:val="32"/>
        </w:rPr>
      </w:pPr>
    </w:p>
    <w:p w:rsidR="001E47B2" w:rsidRDefault="001E47B2" w:rsidP="001E47B2">
      <w:pPr>
        <w:pStyle w:val="BodyText"/>
        <w:jc w:val="center"/>
        <w:rPr>
          <w:b/>
          <w:sz w:val="32"/>
          <w:szCs w:val="32"/>
        </w:rPr>
      </w:pPr>
      <w:r>
        <w:rPr>
          <w:b/>
          <w:sz w:val="32"/>
          <w:szCs w:val="32"/>
        </w:rPr>
        <w:lastRenderedPageBreak/>
        <w:t xml:space="preserve">Hodnocení činnosti Regionálního klubka severní Morava </w:t>
      </w:r>
    </w:p>
    <w:p w:rsidR="001E47B2" w:rsidRDefault="001E47B2" w:rsidP="001E47B2">
      <w:pPr>
        <w:pStyle w:val="BodyText"/>
        <w:jc w:val="center"/>
        <w:rPr>
          <w:b/>
          <w:sz w:val="32"/>
          <w:szCs w:val="32"/>
        </w:rPr>
      </w:pPr>
      <w:r>
        <w:rPr>
          <w:b/>
          <w:sz w:val="32"/>
          <w:szCs w:val="32"/>
        </w:rPr>
        <w:t>za r. 2013.</w:t>
      </w:r>
    </w:p>
    <w:p w:rsidR="001E47B2" w:rsidRDefault="001E47B2" w:rsidP="001E47B2">
      <w:pPr>
        <w:pStyle w:val="BodyText"/>
        <w:rPr>
          <w:b/>
        </w:rPr>
      </w:pPr>
    </w:p>
    <w:p w:rsidR="001E47B2" w:rsidRDefault="001E47B2" w:rsidP="001E47B2">
      <w:pPr>
        <w:pStyle w:val="BodyText"/>
        <w:rPr>
          <w:b/>
        </w:rPr>
      </w:pPr>
      <w:r>
        <w:rPr>
          <w:b/>
        </w:rPr>
        <w:t>V r. 2013 uspořádalo klubko 5 akcí, které byly z větší části hrazeny z grantu MK ČR. Celkem jsme získali 15 000,- Kč, další 4000,- Kč poskytl SKIP10.</w:t>
      </w:r>
    </w:p>
    <w:p w:rsidR="001E47B2" w:rsidRDefault="001E47B2" w:rsidP="001E47B2">
      <w:pPr>
        <w:pStyle w:val="BodyText"/>
        <w:rPr>
          <w:b/>
        </w:rPr>
      </w:pPr>
    </w:p>
    <w:p w:rsidR="001E47B2" w:rsidRDefault="001E47B2" w:rsidP="001E47B2">
      <w:pPr>
        <w:pStyle w:val="BodyText"/>
        <w:rPr>
          <w:b/>
        </w:rPr>
      </w:pPr>
      <w:r>
        <w:rPr>
          <w:b/>
        </w:rPr>
        <w:t>Jarní setkání KDK SKIP10 dne 24.4.2013 v MěK Havířov</w:t>
      </w:r>
    </w:p>
    <w:p w:rsidR="001E47B2" w:rsidRDefault="001E47B2" w:rsidP="001E47B2">
      <w:pPr>
        <w:pStyle w:val="BodyText"/>
      </w:pPr>
      <w:r>
        <w:t> V rámci vzdělávání knihovníků se konalo ve středu 24.4.2013 jarní setkání KDK SKIP10, kterého se zúčastnilo 50 pracovníků dětských oddělení krajů Moravskoslezského a Olomouckého.</w:t>
      </w:r>
    </w:p>
    <w:p w:rsidR="001E47B2" w:rsidRDefault="001E47B2" w:rsidP="001E47B2">
      <w:pPr>
        <w:pStyle w:val="BodyText"/>
      </w:pPr>
      <w:r>
        <w:t>Po prohlídce nové budovy MěK Havířov jsme se věnovali organizačním záležitostem klubka a volbě nové předsedkyně KDK SKIP10. Tou se jednohlasně stala Marika Zadembská – knihovnice dětského oddělení MěK Třinec.</w:t>
      </w:r>
    </w:p>
    <w:p w:rsidR="001E47B2" w:rsidRDefault="001E47B2" w:rsidP="001E47B2">
      <w:pPr>
        <w:pStyle w:val="BodyText"/>
      </w:pPr>
      <w:r>
        <w:t>Pak již následoval odborný seminář Reportážní fotografie aneb Jak fotografovat knihovnické akce. Šlo o workshop s lektorem Markem Džupinou.  Účastníci získali základní informace o tom, jak ovládat fotoaparát, jak pořizovat dobré fotografie a jakých chyb se při fotografování vyvarovat. Seminář byl hodnocen velmi kladně a doufáme, že přispěl k zlepšení propagace v knihovnách.</w:t>
      </w:r>
    </w:p>
    <w:p w:rsidR="001E47B2" w:rsidRDefault="001E47B2" w:rsidP="001E47B2">
      <w:pPr>
        <w:pStyle w:val="BodyText"/>
      </w:pPr>
    </w:p>
    <w:p w:rsidR="001E47B2" w:rsidRDefault="001E47B2" w:rsidP="001E47B2">
      <w:pPr>
        <w:pStyle w:val="BodyText"/>
        <w:rPr>
          <w:rStyle w:val="Standardnpsmoodstavce"/>
          <w:b/>
          <w:bCs/>
        </w:rPr>
      </w:pPr>
      <w:r>
        <w:t> </w:t>
      </w:r>
      <w:r>
        <w:rPr>
          <w:rStyle w:val="Standardnpsmoodstavce"/>
          <w:b/>
          <w:bCs/>
        </w:rPr>
        <w:t>Projekt Čtením a psaním ke kritickému myšlení (RWCT).</w:t>
      </w:r>
    </w:p>
    <w:p w:rsidR="001E47B2" w:rsidRDefault="001E47B2" w:rsidP="001E47B2">
      <w:pPr>
        <w:pStyle w:val="BodyText"/>
      </w:pPr>
      <w:r>
        <w:t>V letošním roce se našemu klubku podařilo získat grant MK ČR na projekt RWCT. Ten se uskutečnil ve dnech 9. – 11.5.2013 v Knihovně města Ostravy pro 25 knihovnic a knihovníků krajů Moravskoslezského a Olomouckého. Ostravskou knihovnu jsme zvolili kvůli dobré dopravní dostupnosti a také kvůli nabídce bezplatného ubytování přímo v ostravské knihovně, a to jak pro lektorku, tak pro zájemce ze vzdálenějších míst. Účastníci si hradili dopravu, stravování a účastnický poplatek 500,- Kč, který pokryl požadovaných 50% nákladů projektu.</w:t>
      </w:r>
    </w:p>
    <w:p w:rsidR="001E47B2" w:rsidRDefault="001E47B2" w:rsidP="001E47B2">
      <w:pPr>
        <w:pStyle w:val="BodyText"/>
      </w:pPr>
      <w:r>
        <w:t>Lektorka kurzu Kateřina Šafránková nás během tří dnů seznámila s metodami zaměřenými na aktivní učení, efektivní komunikaci, řešení problémů, rozvoj kritického myšlení, celoživotní učení, práci s informacemi, rozvíjení respektu k druhým a spolupráci s nimi. Probírali jsme nejen teorii, ale na konkrétních příkladech a lekcích jsme si tyto metody přímo vyzkoušeli. Lekce byly zaměřeny na všechny věkové kategorie čtenářů –  děti předškolní a obou stupňů základních škol, studenty SŠ i dospělé čtenáře. Lektorka nám poskytla nejen mnoho cenných informací, ale také množství materiálu, který nám pomůže při naší každodenní práci se čtenáři. Získali jsme také certifikát, který opravňuje k účasti na dalších programech projektu RWCT.</w:t>
      </w:r>
    </w:p>
    <w:p w:rsidR="001E47B2" w:rsidRDefault="001E47B2" w:rsidP="001E47B2">
      <w:pPr>
        <w:pStyle w:val="BodyText"/>
      </w:pPr>
      <w:r>
        <w:t>Všichni účastníci kurzu se shodli na tom, že to byl jeden z nejlepších kurzů, které naše klubko pořádalo a žádali pokračování v příštím roce. Budeme rádi, pokud se nám podaří získat grant a jejich přání splnit. Myslíme si, že projekt je velice přínosný a může pomoci nejen pracovníkům knihoven, ale ukázat také cestu rodičům a učitelům, jak pracovat s dětmi, aby je čtení bavilo.</w:t>
      </w:r>
    </w:p>
    <w:p w:rsidR="001E47B2" w:rsidRDefault="001E47B2" w:rsidP="001E47B2">
      <w:pPr>
        <w:pStyle w:val="BodyText"/>
      </w:pPr>
    </w:p>
    <w:p w:rsidR="001E47B2" w:rsidRDefault="001E47B2" w:rsidP="001E47B2">
      <w:pPr>
        <w:pStyle w:val="BodyText"/>
        <w:rPr>
          <w:b/>
          <w:bCs/>
        </w:rPr>
      </w:pPr>
      <w:r>
        <w:rPr>
          <w:b/>
          <w:bCs/>
        </w:rPr>
        <w:t>Putovní výstava ke komiksu</w:t>
      </w:r>
    </w:p>
    <w:p w:rsidR="001E47B2" w:rsidRDefault="001E47B2" w:rsidP="001E47B2">
      <w:pPr>
        <w:pStyle w:val="BodyText"/>
      </w:pPr>
      <w:r>
        <w:lastRenderedPageBreak/>
        <w:t>V poslední době stoupá zájem o komiksovou literaturu. Na to reagovalo naše klubko zorganizováním putovní výstavy. Jde vlastně o spojení dvou výstav – Komiks vs. ilustrace a Komiks nejen v komiksu, které nám zapůjčila pražská organizace Svět knihy. Výstava byla odstartovaná v září v Knihovně města Ostravy a postupně si ji budou moci prohlédnout návštěvníci 9 moravských knihoven, které o ni projevily zájem. Většina knihoven si k ní připravila také doprovodný program, např. besedy o komiksu, workshopy, křest vlastního komiksu apod.</w:t>
      </w:r>
    </w:p>
    <w:p w:rsidR="001E47B2" w:rsidRDefault="001E47B2" w:rsidP="001E47B2">
      <w:pPr>
        <w:pStyle w:val="BodyText"/>
        <w:rPr>
          <w:b/>
        </w:rPr>
      </w:pPr>
      <w:r>
        <w:rPr>
          <w:b/>
        </w:rPr>
        <w:t xml:space="preserve">Podzimní setkání KDK SKIP 10 </w:t>
      </w:r>
    </w:p>
    <w:p w:rsidR="001E47B2" w:rsidRDefault="001E47B2" w:rsidP="001E47B2">
      <w:pPr>
        <w:pStyle w:val="Normln"/>
        <w:rPr>
          <w:b/>
        </w:rPr>
      </w:pPr>
      <w:r>
        <w:rPr>
          <w:b/>
        </w:rPr>
        <w:t>9. října 2013, Místní knihovna Mosty u Jablunkova</w:t>
      </w:r>
    </w:p>
    <w:p w:rsidR="001E47B2" w:rsidRDefault="001E47B2" w:rsidP="001E47B2">
      <w:pPr>
        <w:pStyle w:val="Normln"/>
        <w:rPr>
          <w:b/>
        </w:rPr>
      </w:pPr>
    </w:p>
    <w:p w:rsidR="001E47B2" w:rsidRDefault="001E47B2" w:rsidP="001E47B2">
      <w:pPr>
        <w:pStyle w:val="Normln"/>
      </w:pPr>
      <w:r>
        <w:t xml:space="preserve">Na našem druhém setkání knihovníků a knihovnic Klubka SKIP 10 nás hostila Místní knihovna v Mostech u Jablunkova. I přes to, že je až na konci republiky, čas si udělalo a přijelo 44 knihovnic ze Severomoravského a Olomouckého kraje. </w:t>
      </w:r>
    </w:p>
    <w:p w:rsidR="001E47B2" w:rsidRDefault="001E47B2" w:rsidP="001E47B2">
      <w:pPr>
        <w:pStyle w:val="Normln"/>
      </w:pPr>
      <w:r>
        <w:t>Na programu bylo hned několik zajímavých témat. Po organizačních záležitostech, kdy jsme se věnovali plánovaným akcím, seminářům a projektům, dostala slovo paní Lucie Dymáčková z knihovny Jiřího Mahena v Brně.</w:t>
      </w:r>
    </w:p>
    <w:p w:rsidR="001E47B2" w:rsidRDefault="001E47B2" w:rsidP="001E47B2">
      <w:pPr>
        <w:pStyle w:val="Normln"/>
      </w:pPr>
      <w:r>
        <w:t>Velice podrobně nám představila nový projekt Klubu dětských knihoven ČR – elektronickou databanku programů (lekcí, besed, pořadů, …). Věnovali jsme se dostatečně také citování, autorským právům, vkládání obrázků a dalším náležitostem. I když vše vypadá složitě, věřím, že nakonec bude databanka využívána a bude velice nápomocná všem.</w:t>
      </w:r>
    </w:p>
    <w:p w:rsidR="001E47B2" w:rsidRDefault="001E47B2" w:rsidP="001E47B2">
      <w:pPr>
        <w:pStyle w:val="Normln"/>
      </w:pPr>
      <w:r>
        <w:t xml:space="preserve">Dalším lektorem byl pan Slavoj Raszka ze společnosti ACET, který měl dvouhodinový, velice přínosný a intenzivní seminář na téma </w:t>
      </w:r>
      <w:r>
        <w:rPr>
          <w:rStyle w:val="Standardnpsmoodstavce"/>
          <w:b/>
        </w:rPr>
        <w:t>Facebook a hrozby IT technologií</w:t>
      </w:r>
      <w:r>
        <w:t>. Podrobněji se pak dále věnoval facebooku, kyberšikaně a kybergroomingu a sextingu.  Je to téma velice obšírné a proto jsme nestihli zdaleka všechno. Bylo však dobré to slyšet a uvědomit si, jaké možnosti a co bychom mohli dál podnikat my v knihovnách. Je možno uspořádat semináře nejen pro děti ve školách ale ještě lépe, uspořádáme-li  semiáře pro rodiče a pedagogy. Seminář sklidil velký úspěch!</w:t>
      </w:r>
    </w:p>
    <w:p w:rsidR="001E47B2" w:rsidRDefault="001E47B2" w:rsidP="001E47B2">
      <w:pPr>
        <w:pStyle w:val="Normln"/>
      </w:pPr>
      <w:r>
        <w:t>Posledním příspěvkem podzimního setkání byla ukázková lekce Lucie Kaletové, Kdo hledá,  najde III, aneb (ne)Bezpečný internet.</w:t>
      </w:r>
    </w:p>
    <w:p w:rsidR="001E47B2" w:rsidRDefault="001E47B2" w:rsidP="001E47B2">
      <w:pPr>
        <w:pStyle w:val="Normln"/>
      </w:pPr>
      <w:r>
        <w:t xml:space="preserve">Během diskuze v průběhu semináře jsme měli čas sdělit si navzájem zajímavé tipy na lektory, autory i ilustrátory.  Celý seminář hodnotím jako velice přínosný, nejen podle sebe ale i podle ohlasů účastníků.  </w:t>
      </w:r>
    </w:p>
    <w:p w:rsidR="001E47B2" w:rsidRDefault="001E47B2" w:rsidP="001E47B2">
      <w:pPr>
        <w:pStyle w:val="BodyText"/>
        <w:rPr>
          <w:b/>
          <w:bCs/>
        </w:rPr>
      </w:pPr>
    </w:p>
    <w:p w:rsidR="001E47B2" w:rsidRDefault="001E47B2" w:rsidP="001E47B2">
      <w:pPr>
        <w:pStyle w:val="BodyText"/>
      </w:pPr>
    </w:p>
    <w:p w:rsidR="001E47B2" w:rsidRDefault="001E47B2" w:rsidP="001E47B2">
      <w:pPr>
        <w:pStyle w:val="BodyText"/>
        <w:rPr>
          <w:rStyle w:val="Standardnpsmoodstavce"/>
          <w:b/>
          <w:bCs/>
        </w:rPr>
      </w:pPr>
      <w:r>
        <w:rPr>
          <w:rStyle w:val="Standardnpsmoodstavce"/>
          <w:b/>
          <w:bCs/>
        </w:rPr>
        <w:t>Kurz Úprava fotografií v počítači</w:t>
      </w:r>
    </w:p>
    <w:p w:rsidR="001E47B2" w:rsidRDefault="001E47B2" w:rsidP="001E47B2">
      <w:pPr>
        <w:pStyle w:val="BodyText"/>
      </w:pPr>
      <w:r>
        <w:t>Rok 2013 uzavřeme v listopadu v MěK Bohumín dvěma jednodenními kurzy k úpravě fotografií v počítači. Vyžádali si je účastníci jarního setkání klubka, které bylo věnováno fotografování.</w:t>
      </w:r>
    </w:p>
    <w:p w:rsidR="001E47B2" w:rsidRDefault="001E47B2" w:rsidP="001E47B2">
      <w:pPr>
        <w:pStyle w:val="BodyText"/>
        <w:numPr>
          <w:ilvl w:val="0"/>
          <w:numId w:val="11"/>
        </w:numPr>
        <w:tabs>
          <w:tab w:val="left" w:pos="0"/>
        </w:tabs>
        <w:spacing w:after="283"/>
        <w:jc w:val="both"/>
        <w:rPr>
          <w:rFonts w:cs="Arial"/>
          <w:b/>
          <w:bCs/>
          <w:sz w:val="22"/>
          <w:szCs w:val="22"/>
        </w:rPr>
      </w:pPr>
      <w:r>
        <w:rPr>
          <w:rFonts w:cs="Arial"/>
          <w:b/>
          <w:bCs/>
          <w:sz w:val="22"/>
          <w:szCs w:val="22"/>
        </w:rPr>
        <w:t>Dana Kochová</w:t>
      </w:r>
    </w:p>
    <w:p w:rsidR="001E47B2" w:rsidRDefault="001E47B2" w:rsidP="001E47B2">
      <w:pPr>
        <w:pStyle w:val="BodyText"/>
        <w:spacing w:after="283"/>
        <w:jc w:val="both"/>
        <w:rPr>
          <w:rFonts w:cs="Arial"/>
          <w:b/>
          <w:bCs/>
          <w:sz w:val="22"/>
          <w:szCs w:val="22"/>
        </w:rPr>
      </w:pPr>
    </w:p>
    <w:p w:rsidR="001E47B2" w:rsidRDefault="001E47B2" w:rsidP="001E47B2">
      <w:pPr>
        <w:pStyle w:val="BodyText"/>
        <w:spacing w:after="283"/>
        <w:jc w:val="both"/>
        <w:rPr>
          <w:rFonts w:cs="Arial"/>
          <w:b/>
          <w:bCs/>
          <w:sz w:val="22"/>
          <w:szCs w:val="22"/>
        </w:rPr>
      </w:pPr>
    </w:p>
    <w:p w:rsidR="001E47B2" w:rsidRDefault="001E47B2" w:rsidP="001E47B2">
      <w:pPr>
        <w:pStyle w:val="BodyText"/>
        <w:spacing w:after="283"/>
        <w:jc w:val="both"/>
        <w:rPr>
          <w:rFonts w:cs="Arial"/>
          <w:b/>
          <w:bCs/>
          <w:sz w:val="22"/>
          <w:szCs w:val="22"/>
        </w:rPr>
      </w:pPr>
    </w:p>
    <w:p w:rsidR="001E47B2" w:rsidRDefault="001E47B2" w:rsidP="001E47B2">
      <w:pPr>
        <w:pStyle w:val="BodyText"/>
        <w:spacing w:after="283"/>
        <w:jc w:val="both"/>
        <w:rPr>
          <w:rFonts w:cs="Arial"/>
          <w:b/>
          <w:bCs/>
          <w:sz w:val="22"/>
          <w:szCs w:val="22"/>
        </w:rPr>
      </w:pPr>
    </w:p>
    <w:p w:rsidR="001E47B2" w:rsidRDefault="001E47B2" w:rsidP="001E47B2">
      <w:pPr>
        <w:jc w:val="center"/>
        <w:rPr>
          <w:rFonts w:ascii="Times New Roman" w:eastAsia="Times New Roman" w:hAnsi="Times New Roman" w:cs="Times New Roman"/>
          <w:b/>
          <w:bCs/>
          <w:sz w:val="32"/>
          <w:szCs w:val="32"/>
          <w:lang w:eastAsia="ar-SA"/>
        </w:rPr>
      </w:pPr>
      <w:r>
        <w:rPr>
          <w:rFonts w:ascii="Times New Roman" w:eastAsia="Times New Roman" w:hAnsi="Times New Roman" w:cs="Times New Roman"/>
          <w:b/>
          <w:bCs/>
          <w:sz w:val="32"/>
          <w:szCs w:val="32"/>
          <w:lang w:eastAsia="ar-SA"/>
        </w:rPr>
        <w:lastRenderedPageBreak/>
        <w:t>Setkání s loutkou  2013</w:t>
      </w:r>
    </w:p>
    <w:p w:rsidR="001E47B2" w:rsidRDefault="001E47B2" w:rsidP="001E47B2">
      <w:pPr>
        <w:jc w:val="center"/>
        <w:rPr>
          <w:rFonts w:ascii="Times New Roman" w:eastAsia="Times New Roman" w:hAnsi="Times New Roman" w:cs="Times New Roman"/>
          <w:b/>
          <w:bCs/>
          <w:sz w:val="32"/>
          <w:szCs w:val="32"/>
          <w:lang w:eastAsia="ar-SA"/>
        </w:rPr>
      </w:pPr>
      <w:r>
        <w:rPr>
          <w:rFonts w:ascii="Times New Roman" w:eastAsia="Times New Roman" w:hAnsi="Times New Roman" w:cs="Times New Roman"/>
          <w:b/>
          <w:bCs/>
          <w:sz w:val="32"/>
          <w:szCs w:val="32"/>
          <w:lang w:eastAsia="ar-SA"/>
        </w:rPr>
        <w:t>Knihovnická dílna – Městská knihovna Chrudim</w:t>
      </w:r>
    </w:p>
    <w:p w:rsidR="001E47B2" w:rsidRDefault="001E47B2" w:rsidP="001E47B2">
      <w:pPr>
        <w:jc w:val="center"/>
        <w:rPr>
          <w:rFonts w:ascii="Times New Roman" w:eastAsia="Times New Roman" w:hAnsi="Times New Roman" w:cs="Times New Roman"/>
          <w:b/>
          <w:bCs/>
          <w:sz w:val="24"/>
          <w:szCs w:val="24"/>
          <w:lang w:eastAsia="ar-SA"/>
        </w:rPr>
      </w:pPr>
    </w:p>
    <w:p w:rsidR="001E47B2" w:rsidRDefault="001E47B2" w:rsidP="001E47B2">
      <w:pPr>
        <w:rPr>
          <w:rFonts w:ascii="Times New Roman" w:eastAsia="Times New Roman" w:hAnsi="Times New Roman" w:cs="Times New Roman"/>
          <w:color w:val="00000A"/>
          <w:sz w:val="28"/>
          <w:szCs w:val="28"/>
          <w:lang w:eastAsia="ar-SA"/>
        </w:rPr>
      </w:pPr>
      <w:r>
        <w:rPr>
          <w:rFonts w:ascii="Times New Roman" w:eastAsia="Times New Roman" w:hAnsi="Times New Roman" w:cs="Times New Roman"/>
          <w:sz w:val="24"/>
          <w:szCs w:val="24"/>
          <w:lang w:eastAsia="ar-SA"/>
        </w:rPr>
        <w:t xml:space="preserve">Knihovnická dílna Setkání s loutkou se uskutečnila  29.června – 1.července 2013 v Městské knihovně v Chrudimi. Letošní dílna nesla název  </w:t>
      </w:r>
      <w:r>
        <w:rPr>
          <w:rFonts w:ascii="Times New Roman" w:eastAsia="Times New Roman" w:hAnsi="Times New Roman" w:cs="Times New Roman"/>
          <w:b/>
          <w:color w:val="00000A"/>
          <w:sz w:val="28"/>
          <w:szCs w:val="28"/>
          <w:lang w:eastAsia="ar-SA"/>
        </w:rPr>
        <w:t>Drama obsažené v literárním textu.</w:t>
      </w:r>
      <w:r>
        <w:rPr>
          <w:rFonts w:ascii="Times New Roman" w:eastAsia="Times New Roman" w:hAnsi="Times New Roman" w:cs="Times New Roman"/>
          <w:color w:val="00000A"/>
          <w:sz w:val="28"/>
          <w:szCs w:val="28"/>
          <w:lang w:eastAsia="ar-SA"/>
        </w:rPr>
        <w:t xml:space="preserve"> </w:t>
      </w:r>
    </w:p>
    <w:p w:rsidR="001E47B2" w:rsidRDefault="001E47B2" w:rsidP="001E47B2">
      <w:pPr>
        <w:rPr>
          <w:rFonts w:ascii="Times New Roman" w:eastAsia="Times New Roman" w:hAnsi="Times New Roman" w:cs="Times New Roman"/>
          <w:color w:val="FF0000"/>
          <w:sz w:val="28"/>
          <w:szCs w:val="28"/>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Lektorem byl PeadDr.František Zborník.</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Cílem této dílny bylo hledat principy dramatičnosti a tyto principy uplatnit v dramatizované literatuře, tedy napsat na základě literárního textu (povídky, pohádky, pověsti) divadelní scénář. Tento scénář pak realizovat na divadle s výraznou pomocí výtvarných jevištních prostředků, tedy animací předmětů jako „loutek“, znaků označujících (zastupujících) dramatické postavy a další účastníky dramatického děje. </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Během tří dní účastnici připravili dvě divadelní představení. První bylo „stolní divadlo“ na motivy indiánských pověstí. V druhé krátké představení byla dramatizace pověstí A. Jiráska.</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V rámci dílny jsme také navštívili divadelní představení, výstavy  další doprovodné akce loutkářského festivalu amatérských divadel Loutkářská Chrudim.</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Tuto akci finančně podpořilo MK ČR a SKIP ČR.</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Iveta Novotná</w:t>
      </w:r>
    </w:p>
    <w:p w:rsidR="001E47B2" w:rsidRDefault="001E47B2" w:rsidP="001E47B2">
      <w:pPr>
        <w:spacing w:before="0" w:after="283"/>
        <w:jc w:val="both"/>
        <w:rPr>
          <w:rFonts w:ascii="Times New Roman" w:eastAsia="Times New Roman" w:hAnsi="Times New Roman" w:cs="Arial"/>
          <w:b/>
          <w:bCs/>
          <w:szCs w:val="22"/>
          <w:lang w:eastAsia="ar-SA"/>
        </w:rPr>
      </w:pPr>
      <w:r>
        <w:rPr>
          <w:rFonts w:ascii="Times New Roman" w:eastAsia="Times New Roman" w:hAnsi="Times New Roman" w:cs="Arial"/>
          <w:b/>
          <w:bCs/>
          <w:szCs w:val="22"/>
          <w:lang w:eastAsia="ar-SA"/>
        </w:rPr>
        <w:t>Městská knihovna Chrudim</w:t>
      </w: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spacing w:before="0" w:after="283"/>
        <w:jc w:val="both"/>
        <w:rPr>
          <w:rFonts w:ascii="Times New Roman" w:eastAsia="Times New Roman" w:hAnsi="Times New Roman" w:cs="Times New Roman"/>
          <w:b/>
          <w:bCs/>
          <w:color w:val="FF0000"/>
          <w:sz w:val="32"/>
          <w:szCs w:val="32"/>
          <w:lang w:eastAsia="ar-SA"/>
        </w:rPr>
      </w:pPr>
      <w:r>
        <w:rPr>
          <w:rFonts w:ascii="Times New Roman" w:eastAsia="Times New Roman" w:hAnsi="Times New Roman" w:cs="Times New Roman"/>
          <w:b/>
          <w:bCs/>
          <w:color w:val="FF0000"/>
          <w:sz w:val="32"/>
          <w:szCs w:val="32"/>
          <w:lang w:eastAsia="ar-SA"/>
        </w:rPr>
        <w:lastRenderedPageBreak/>
        <w:t>Zpráva o činnosti Klubu dětských knihoven SKIP – regionálního klubka Plzeňska v r. 2012/2013 (od listopadu do října)</w:t>
      </w:r>
    </w:p>
    <w:p w:rsidR="001E47B2" w:rsidRDefault="001E47B2" w:rsidP="001E47B2">
      <w:pPr>
        <w:spacing w:before="0" w:after="283"/>
        <w:jc w:val="both"/>
        <w:rPr>
          <w:rFonts w:ascii="Times New Roman" w:eastAsia="Times New Roman" w:hAnsi="Times New Roman" w:cs="Times New Roman"/>
          <w:sz w:val="24"/>
          <w:szCs w:val="24"/>
          <w:lang w:eastAsia="ar-SA"/>
        </w:rPr>
      </w:pPr>
      <w:r>
        <w:rPr>
          <w:rFonts w:ascii="Times New Roman" w:eastAsia="Times New Roman" w:hAnsi="Times New Roman" w:cs="Times New Roman"/>
          <w:color w:val="0000FF"/>
          <w:sz w:val="24"/>
          <w:szCs w:val="24"/>
          <w:lang w:eastAsia="ar-SA"/>
        </w:rPr>
        <w:t xml:space="preserve">     </w:t>
      </w:r>
      <w:r>
        <w:rPr>
          <w:rFonts w:ascii="Times New Roman" w:eastAsia="Times New Roman" w:hAnsi="Times New Roman" w:cs="Times New Roman"/>
          <w:b/>
          <w:bCs/>
          <w:color w:val="FF0000"/>
          <w:sz w:val="24"/>
          <w:szCs w:val="24"/>
          <w:lang w:eastAsia="ar-SA"/>
        </w:rPr>
        <w:t xml:space="preserve">Charakteristika regionu. </w:t>
      </w:r>
      <w:r>
        <w:rPr>
          <w:rFonts w:ascii="Times New Roman" w:eastAsia="Times New Roman" w:hAnsi="Times New Roman" w:cs="Times New Roman"/>
          <w:sz w:val="24"/>
          <w:szCs w:val="24"/>
          <w:lang w:eastAsia="ar-SA"/>
        </w:rPr>
        <w:t>Regionální klubko Plzeňska sdružuje knihovnice dětských oddělení veřejných knihoven Plzeňského kraje. Ten je sice svou rozlohou 7.561 km</w:t>
      </w:r>
      <w:r>
        <w:rPr>
          <w:rFonts w:ascii="Times New Roman" w:eastAsia="Times New Roman" w:hAnsi="Times New Roman" w:cs="Times New Roman"/>
          <w:position w:val="6"/>
          <w:sz w:val="24"/>
          <w:szCs w:val="24"/>
          <w:lang w:eastAsia="ar-SA"/>
        </w:rPr>
        <w:t xml:space="preserve">2 </w:t>
      </w:r>
      <w:r>
        <w:rPr>
          <w:rFonts w:ascii="Times New Roman" w:eastAsia="Times New Roman" w:hAnsi="Times New Roman" w:cs="Times New Roman"/>
          <w:sz w:val="24"/>
          <w:szCs w:val="24"/>
          <w:lang w:eastAsia="ar-SA"/>
        </w:rPr>
        <w:t xml:space="preserve">třetím největším regionem v republice, počet obyvatel 572.459 (k 1. 1. 2013) ho ale řadí až na deváté místo. Po Jihočeském kraji je pak PK druhým nejřídčeji obydleným územím ČR. Rozložení je nerovnoměrné – </w:t>
      </w:r>
      <w:r>
        <w:rPr>
          <w:rFonts w:ascii="Times New Roman" w:eastAsia="Times New Roman" w:hAnsi="Times New Roman" w:cs="Times New Roman"/>
          <w:b/>
          <w:bCs/>
          <w:sz w:val="24"/>
          <w:szCs w:val="24"/>
          <w:lang w:eastAsia="ar-SA"/>
        </w:rPr>
        <w:t>29,5 % obyvatel kraje žije přímo v Plzni</w:t>
      </w:r>
      <w:r>
        <w:rPr>
          <w:rFonts w:ascii="Times New Roman" w:eastAsia="Times New Roman" w:hAnsi="Times New Roman" w:cs="Times New Roman"/>
          <w:sz w:val="24"/>
          <w:szCs w:val="24"/>
          <w:lang w:eastAsia="ar-SA"/>
        </w:rPr>
        <w:t xml:space="preserve">, v Plzni se též sbíhají všechny trasy dopravní obslužnosti. </w:t>
      </w:r>
      <w:r>
        <w:rPr>
          <w:rFonts w:ascii="Times New Roman" w:eastAsia="Times New Roman" w:hAnsi="Times New Roman" w:cs="Times New Roman"/>
          <w:b/>
          <w:bCs/>
          <w:sz w:val="24"/>
          <w:szCs w:val="24"/>
          <w:lang w:eastAsia="ar-SA"/>
        </w:rPr>
        <w:t>Téměř zde chybí města střední velikosti</w:t>
      </w:r>
      <w:r>
        <w:rPr>
          <w:rFonts w:ascii="Times New Roman" w:eastAsia="Times New Roman" w:hAnsi="Times New Roman" w:cs="Times New Roman"/>
          <w:sz w:val="24"/>
          <w:szCs w:val="24"/>
          <w:lang w:eastAsia="ar-SA"/>
        </w:rPr>
        <w:t xml:space="preserve"> – po Plzni následují Klatovy (22 tis.), Rokycany (14 tis.), Tachov (12 tis.), Sušice a Domažlice (11 tis.), ostatní místa nedosahují 10 tisíc obyvatel. Kraj má navíc vysoký podíl staršího obyvatelstva. Tyto disproporce mají za následek velmi různorodé podmínky jednotlivých dětských knihoven. Knihovnice z malých míst musí mít úplný záběr (děti, dospělí, katalogizace…), zpravidla se z časových a finančních důvodů nemohou účastnit celostátních vzdělávacích akcí KDK, hojně využívají vzdělávací kurzy v režii SVK Plzeňského kraje, nemohou se pouštět do organizačně příliš náročných aktivit pro děti, metodickou pomoc a výměnu zkušeností o to více potřebují, ale samy mohou druhým méně přispět (nebo se přispět ostýchají, jsou příliš skromné). Na druhé straně Plzeň je schopná fungovat sama o sobě, i bez ostatních… V rámci klubka usilujeme o optimální skloubení různorodých možností a potřeb tak, aby atmosféra byla tvůrčí, aby malé knihovny nebyly jen v roli pasivních příjemců cizích nápadů a větší knihovny aby nevnímaly společná setkání jako jakousi metodickou povinnost. Největší poptávka je po společných seminářích a dílnách z oblasti tvořivé dramatiky, aktivního čtení apod., ale pro nízký počet reálných účastníků je obtížné ufinancovat lektory z účastnických poplatků.        </w:t>
      </w:r>
    </w:p>
    <w:p w:rsidR="001E47B2" w:rsidRDefault="001E47B2" w:rsidP="001E47B2">
      <w:pPr>
        <w:spacing w:before="0" w:after="283"/>
        <w:jc w:val="both"/>
        <w:rPr>
          <w:rFonts w:ascii="Times New Roman" w:eastAsia="Times New Roman" w:hAnsi="Times New Roman" w:cs="Times New Roman"/>
          <w:color w:val="0070C0"/>
          <w:sz w:val="24"/>
          <w:szCs w:val="24"/>
          <w:lang w:eastAsia="ar-SA"/>
        </w:rPr>
      </w:pPr>
      <w:r>
        <w:rPr>
          <w:rFonts w:ascii="Times New Roman" w:eastAsia="Times New Roman" w:hAnsi="Times New Roman" w:cs="Times New Roman"/>
          <w:b/>
          <w:bCs/>
          <w:color w:val="FF0000"/>
          <w:sz w:val="24"/>
          <w:szCs w:val="24"/>
          <w:lang w:eastAsia="ar-SA"/>
        </w:rPr>
        <w:t>Členská základna.</w:t>
      </w:r>
      <w:r>
        <w:rPr>
          <w:rFonts w:ascii="Times New Roman" w:eastAsia="Times New Roman" w:hAnsi="Times New Roman" w:cs="Times New Roman"/>
          <w:sz w:val="24"/>
          <w:szCs w:val="24"/>
          <w:lang w:eastAsia="ar-SA"/>
        </w:rPr>
        <w:t xml:space="preserve"> Během posledního roku se členská základna proměnila – v MěK Klatovy náhle zemřela Marie Rajalová, na její místo nastoupila Bc. Vendula Jiřinová, v MěK Klatovy – pobočka Iveta Hrubá odešla na mateřskou dovolenou, nahradila ji Jitka Krouparová, v MěK Železná Ruda Mgr. Martina Najmanová odešla pracovat do Informačního turistického centra Železná Ruda, nahradila Ing. Aneta Šebelíková, v MěK Přeštice  Mgr. Michaela Hrubá odešla na pozici zástupce ředitele ZŠ Jos. Hlávky Přeštice, nahradila ji Mgr. Jindřiška Červená. KDK Plzeňska má tedy 4 zcela nové tváře, dosud zcela bez zkušeností v oblasti práce s dětským čtenářem. Klubko má v současné době </w:t>
      </w:r>
      <w:r>
        <w:rPr>
          <w:rFonts w:ascii="Times New Roman" w:eastAsia="Times New Roman" w:hAnsi="Times New Roman" w:cs="Times New Roman"/>
          <w:b/>
          <w:bCs/>
          <w:sz w:val="24"/>
          <w:szCs w:val="24"/>
          <w:lang w:eastAsia="ar-SA"/>
        </w:rPr>
        <w:t>23 členek</w:t>
      </w:r>
      <w:r>
        <w:rPr>
          <w:rFonts w:ascii="Times New Roman" w:eastAsia="Times New Roman" w:hAnsi="Times New Roman" w:cs="Times New Roman"/>
          <w:sz w:val="24"/>
          <w:szCs w:val="24"/>
          <w:lang w:eastAsia="ar-SA"/>
        </w:rPr>
        <w:t xml:space="preserve"> (oproti loňsku nárůst o 1), z toho 2 na mateřské dovolené. Zastoupeny jsou knihovny Blovice, Dobřany, Horažďovice (2 x), Horšovský Týn, Klatovy (3 x), Kolinec, Nýrsko (2 x), Plzeň (5 x), Přeštice, Rokycany, Staňkov, Starý Plzenec, Strážov, Sušice a Železná Ruda.</w:t>
      </w:r>
      <w:r>
        <w:rPr>
          <w:rFonts w:ascii="Times New Roman" w:eastAsia="Times New Roman" w:hAnsi="Times New Roman" w:cs="Times New Roman"/>
          <w:color w:val="0070C0"/>
          <w:sz w:val="24"/>
          <w:szCs w:val="24"/>
          <w:lang w:eastAsia="ar-SA"/>
        </w:rPr>
        <w:t xml:space="preserve"> </w:t>
      </w:r>
    </w:p>
    <w:p w:rsidR="001E47B2" w:rsidRDefault="001E47B2" w:rsidP="001E47B2">
      <w:pPr>
        <w:spacing w:before="0" w:after="283"/>
        <w:jc w:val="both"/>
        <w:rPr>
          <w:rFonts w:ascii="Times New Roman" w:eastAsia="Times New Roman" w:hAnsi="Times New Roman" w:cs="Times New Roman"/>
          <w:sz w:val="24"/>
          <w:szCs w:val="24"/>
          <w:lang w:eastAsia="ar-SA"/>
        </w:rPr>
      </w:pPr>
      <w:r>
        <w:rPr>
          <w:rFonts w:ascii="Times New Roman" w:eastAsia="Times New Roman" w:hAnsi="Times New Roman" w:cs="Times New Roman"/>
          <w:b/>
          <w:bCs/>
          <w:color w:val="FF0000"/>
          <w:sz w:val="24"/>
          <w:szCs w:val="24"/>
          <w:lang w:eastAsia="ar-SA"/>
        </w:rPr>
        <w:t xml:space="preserve">Formy spolupráce. </w:t>
      </w:r>
      <w:r>
        <w:rPr>
          <w:rFonts w:ascii="Times New Roman" w:eastAsia="Times New Roman" w:hAnsi="Times New Roman" w:cs="Times New Roman"/>
          <w:sz w:val="24"/>
          <w:szCs w:val="24"/>
          <w:lang w:eastAsia="ar-SA"/>
        </w:rPr>
        <w:t xml:space="preserve">V roce 2013 klubko pokračovalo v dosavadních formách spolupráce. Všechny kolegyně jsou přihlášené do konference Andersen, odkud </w:t>
      </w:r>
      <w:r>
        <w:rPr>
          <w:rFonts w:ascii="Times New Roman" w:eastAsia="Times New Roman" w:hAnsi="Times New Roman" w:cs="Times New Roman"/>
          <w:spacing w:val="2"/>
          <w:sz w:val="24"/>
          <w:szCs w:val="24"/>
          <w:lang w:eastAsia="ar-SA"/>
        </w:rPr>
        <w:t>čerpají základní informace. Zuzana Mišterová z KMP – Knihovny Lobzy všem průběžně přeposílá</w:t>
      </w:r>
      <w:r>
        <w:rPr>
          <w:rFonts w:ascii="Times New Roman" w:eastAsia="Times New Roman" w:hAnsi="Times New Roman" w:cs="Times New Roman"/>
          <w:sz w:val="24"/>
          <w:szCs w:val="24"/>
          <w:lang w:eastAsia="ar-SA"/>
        </w:rPr>
        <w:t xml:space="preserve"> dětské čtenářské soutěže, vzniklé na půdě Knihovny města Plzně. Klubko se schází na nepravidelných schůzkách v Plzni a v případě potřeby dále komunikuje telefonem či e-mailem. Knihovny se individuálně zapojily do celostátních akcí (Noc s Andersenem, anketa </w:t>
      </w:r>
      <w:r>
        <w:rPr>
          <w:rFonts w:ascii="Times New Roman" w:eastAsia="Times New Roman" w:hAnsi="Times New Roman" w:cs="Times New Roman"/>
          <w:sz w:val="24"/>
          <w:szCs w:val="24"/>
          <w:lang w:eastAsia="ar-SA"/>
        </w:rPr>
        <w:lastRenderedPageBreak/>
        <w:t xml:space="preserve">SUK 2011, Den pro dětskou knihu, Týden knihoven, Škola naruby, Čtenářské pasy, pasování dětí na čtenáře, Kamarádka knihovna aj.). </w:t>
      </w:r>
    </w:p>
    <w:p w:rsidR="001E47B2" w:rsidRDefault="001E47B2" w:rsidP="001E47B2">
      <w:pPr>
        <w:spacing w:before="0" w:after="283"/>
        <w:jc w:val="both"/>
        <w:rPr>
          <w:rFonts w:ascii="Times New Roman" w:eastAsia="Times New Roman" w:hAnsi="Times New Roman" w:cs="Times New Roman"/>
          <w:sz w:val="24"/>
          <w:szCs w:val="24"/>
          <w:lang w:eastAsia="ar-SA"/>
        </w:rPr>
      </w:pPr>
      <w:r>
        <w:rPr>
          <w:rFonts w:ascii="Times New Roman" w:eastAsia="Times New Roman" w:hAnsi="Times New Roman" w:cs="Times New Roman"/>
          <w:b/>
          <w:bCs/>
          <w:color w:val="FF0000"/>
          <w:sz w:val="24"/>
          <w:szCs w:val="24"/>
          <w:lang w:eastAsia="ar-SA"/>
        </w:rPr>
        <w:t>Společné schůzky, semináře.</w:t>
      </w:r>
      <w:r>
        <w:rPr>
          <w:rFonts w:ascii="Times New Roman" w:eastAsia="Times New Roman" w:hAnsi="Times New Roman" w:cs="Times New Roman"/>
          <w:color w:val="0000FF"/>
          <w:sz w:val="24"/>
          <w:szCs w:val="24"/>
          <w:lang w:eastAsia="ar-SA"/>
        </w:rPr>
        <w:t xml:space="preserve"> </w:t>
      </w:r>
      <w:r>
        <w:rPr>
          <w:rFonts w:ascii="Times New Roman" w:eastAsia="Times New Roman" w:hAnsi="Times New Roman" w:cs="Times New Roman"/>
          <w:sz w:val="24"/>
          <w:szCs w:val="24"/>
          <w:lang w:eastAsia="ar-SA"/>
        </w:rPr>
        <w:t xml:space="preserve">Od poslední valné hromady byla uskutečněna pouze 1 společná schůzka 25. září 2013 v zasedací síni Knihovny města Plzně (vloni 4 schůzky). </w:t>
      </w:r>
      <w:r>
        <w:rPr>
          <w:rFonts w:ascii="Times New Roman" w:eastAsia="Times New Roman" w:hAnsi="Times New Roman" w:cs="Times New Roman"/>
          <w:spacing w:val="2"/>
          <w:sz w:val="24"/>
          <w:szCs w:val="24"/>
          <w:lang w:eastAsia="ar-SA"/>
        </w:rPr>
        <w:t xml:space="preserve">Na programu byly aktuální informace z klubka, z jednání Mozkového trustu KDK a VV SKIP, </w:t>
      </w:r>
      <w:r>
        <w:rPr>
          <w:rFonts w:ascii="Times New Roman" w:eastAsia="Times New Roman" w:hAnsi="Times New Roman" w:cs="Times New Roman"/>
          <w:sz w:val="24"/>
          <w:szCs w:val="24"/>
          <w:lang w:eastAsia="ar-SA"/>
        </w:rPr>
        <w:t xml:space="preserve">informace a zážitky z celostátních akcí KDK, výměna zkušeností, materiálů, příprava společných akcí apod. </w:t>
      </w:r>
      <w:r>
        <w:rPr>
          <w:rFonts w:ascii="Times New Roman" w:eastAsia="Times New Roman" w:hAnsi="Times New Roman" w:cs="Times New Roman"/>
          <w:b/>
          <w:bCs/>
          <w:sz w:val="24"/>
          <w:szCs w:val="24"/>
          <w:lang w:eastAsia="ar-SA"/>
        </w:rPr>
        <w:t>Účast</w:t>
      </w:r>
      <w:r>
        <w:rPr>
          <w:rFonts w:ascii="Times New Roman" w:eastAsia="Times New Roman" w:hAnsi="Times New Roman" w:cs="Times New Roman"/>
          <w:sz w:val="24"/>
          <w:szCs w:val="24"/>
          <w:lang w:eastAsia="ar-SA"/>
        </w:rPr>
        <w:t xml:space="preserve"> na setkání byla </w:t>
      </w:r>
      <w:r>
        <w:rPr>
          <w:rFonts w:ascii="Times New Roman" w:eastAsia="Times New Roman" w:hAnsi="Times New Roman" w:cs="Times New Roman"/>
          <w:b/>
          <w:bCs/>
          <w:sz w:val="24"/>
          <w:szCs w:val="24"/>
          <w:lang w:eastAsia="ar-SA"/>
        </w:rPr>
        <w:t>15 lidí</w:t>
      </w:r>
      <w:r>
        <w:rPr>
          <w:rFonts w:ascii="Times New Roman" w:eastAsia="Times New Roman" w:hAnsi="Times New Roman" w:cs="Times New Roman"/>
          <w:sz w:val="24"/>
          <w:szCs w:val="24"/>
          <w:lang w:eastAsia="ar-SA"/>
        </w:rPr>
        <w:t xml:space="preserve">, tj. 65 % (průměrná účast na schůzkách předloni 16 lidí, vloni 14). Záměrem bylo v únoru a později v dubnu zorganizovat dramatickou dílnu pod vedením PhDr. Vladislavy Neužilové z Brna, pro velké zaneprázdnění lektorky se však termín opakovaně odsouval a nakonec se ho vůbec nepodařilo sjednat, pro velké množství jiných akcí pak ani setkání klubka.   </w:t>
      </w:r>
    </w:p>
    <w:p w:rsidR="001E47B2" w:rsidRDefault="001E47B2" w:rsidP="001E47B2">
      <w:pPr>
        <w:keepNext/>
        <w:autoSpaceDE w:val="0"/>
        <w:jc w:val="both"/>
        <w:rPr>
          <w:rFonts w:ascii="Times New Roman" w:eastAsia="Times New Roman" w:hAnsi="Times New Roman" w:cs="Times New Roman"/>
          <w:b/>
          <w:bCs/>
          <w:color w:val="FF0000"/>
          <w:sz w:val="24"/>
          <w:szCs w:val="24"/>
          <w:lang w:eastAsia="ar-SA"/>
        </w:rPr>
      </w:pPr>
      <w:r>
        <w:rPr>
          <w:rFonts w:ascii="Times New Roman" w:eastAsia="Times New Roman" w:hAnsi="Times New Roman" w:cs="Times New Roman"/>
          <w:b/>
          <w:bCs/>
          <w:color w:val="FF0000"/>
          <w:sz w:val="24"/>
          <w:szCs w:val="24"/>
          <w:lang w:eastAsia="ar-SA"/>
        </w:rPr>
        <w:t xml:space="preserve">Účast regionu na celostátních akcích.   </w:t>
      </w:r>
    </w:p>
    <w:p w:rsidR="001E47B2" w:rsidRDefault="001E47B2" w:rsidP="001E47B2">
      <w:pPr>
        <w:autoSpaceDE w:val="0"/>
        <w:rPr>
          <w:rFonts w:ascii="Times New Roman" w:eastAsia="Times New Roman" w:hAnsi="Times New Roman" w:cs="Times New Roman"/>
          <w:sz w:val="24"/>
          <w:szCs w:val="24"/>
          <w:lang w:eastAsia="ar-SA"/>
        </w:rPr>
      </w:pPr>
      <w:r>
        <w:rPr>
          <w:rFonts w:ascii="Times New Roman" w:eastAsia="Times New Roman" w:hAnsi="Times New Roman" w:cs="Times New Roman"/>
          <w:b/>
          <w:bCs/>
          <w:sz w:val="24"/>
          <w:szCs w:val="24"/>
          <w:lang w:eastAsia="ar-SA"/>
        </w:rPr>
        <w:t xml:space="preserve">     Čtenář roku. </w:t>
      </w:r>
      <w:r>
        <w:rPr>
          <w:rFonts w:ascii="Times New Roman" w:eastAsia="Times New Roman" w:hAnsi="Times New Roman" w:cs="Times New Roman"/>
          <w:sz w:val="24"/>
          <w:szCs w:val="24"/>
          <w:lang w:eastAsia="ar-SA"/>
        </w:rPr>
        <w:t>Organizátorem projektu Čtenář roku 2013 sice nebyl přímo Klub dětských knihoven, nýbrž SKIP, ale protože byl letošní ročník zaměřený na dětské čtenáře, realizace členkám klubka přirozeně připadla. Krajské kolo proběhlo v úterý 26. 3. v 15:00 hodin v SVK PK, nominováno bylo celkem 11 dětí z 10 knihoven regionu, z nich 9 do Plzně přijelo s rodiči nebo knihovnicemi. Zastoupena byla města Blovice, Horažďovice, Horšovský Týn (2 x), Janovice nad Úhlavou, Kralovice, Planá, Plzeň, Rokycany, Spálené Poříčí a Železná Ruda. Čtenářkou roku Plzeňského kraje se stala 13letá Alžběta Pecháčková z OK Lochotín KMP, vloni uskutečnila 414 výpůjček, z toho bylo 315 knih. Ocenění předával ředitel SVK Daniel Bechný. Info na http://www.skipcr.cz/regiony/04-plzensky-region/aktuality/ctenar-roku-2013, foto na http://skip.rajce.idnes.cz/Ctenar_roku_2013/.</w:t>
      </w:r>
    </w:p>
    <w:p w:rsidR="001E47B2" w:rsidRDefault="001E47B2" w:rsidP="001E47B2">
      <w:pPr>
        <w:autoSpaceDE w:val="0"/>
        <w:rPr>
          <w:rFonts w:ascii="Times New Roman" w:hAnsi="Times New Roman"/>
          <w:sz w:val="24"/>
          <w:szCs w:val="24"/>
          <w:lang w:eastAsia="ar-SA"/>
        </w:rPr>
      </w:pPr>
      <w:r>
        <w:rPr>
          <w:rFonts w:ascii="Times New Roman" w:eastAsia="Times New Roman" w:hAnsi="Times New Roman" w:cs="Times New Roman"/>
          <w:sz w:val="24"/>
          <w:szCs w:val="24"/>
          <w:lang w:eastAsia="ar-SA"/>
        </w:rPr>
        <w:t xml:space="preserve">     </w:t>
      </w:r>
      <w:r>
        <w:rPr>
          <w:rFonts w:ascii="Times New Roman" w:eastAsia="Times New Roman" w:hAnsi="Times New Roman" w:cs="Times New Roman"/>
          <w:b/>
          <w:bCs/>
          <w:sz w:val="24"/>
          <w:szCs w:val="24"/>
          <w:lang w:eastAsia="ar-SA"/>
        </w:rPr>
        <w:t>OKNA</w:t>
      </w:r>
      <w:r>
        <w:rPr>
          <w:rFonts w:ascii="Times New Roman" w:eastAsia="Times New Roman" w:hAnsi="Times New Roman" w:cs="Times New Roman"/>
          <w:sz w:val="24"/>
          <w:szCs w:val="24"/>
          <w:lang w:eastAsia="ar-SA"/>
        </w:rPr>
        <w:t xml:space="preserve"> (</w:t>
      </w:r>
      <w:r>
        <w:rPr>
          <w:rFonts w:ascii="Times New Roman" w:eastAsia="Times New Roman" w:hAnsi="Times New Roman" w:cs="Times New Roman"/>
          <w:b/>
          <w:bCs/>
          <w:sz w:val="24"/>
          <w:szCs w:val="24"/>
          <w:lang w:eastAsia="ar-SA"/>
        </w:rPr>
        <w:t>O KN</w:t>
      </w:r>
      <w:r>
        <w:rPr>
          <w:rFonts w:ascii="Times New Roman" w:eastAsia="Times New Roman" w:hAnsi="Times New Roman" w:cs="Times New Roman"/>
          <w:sz w:val="24"/>
          <w:szCs w:val="24"/>
          <w:lang w:eastAsia="ar-SA"/>
        </w:rPr>
        <w:t xml:space="preserve">ihovnických </w:t>
      </w:r>
      <w:r>
        <w:rPr>
          <w:rFonts w:ascii="Times New Roman" w:eastAsia="Times New Roman" w:hAnsi="Times New Roman" w:cs="Times New Roman"/>
          <w:b/>
          <w:bCs/>
          <w:sz w:val="24"/>
          <w:szCs w:val="24"/>
          <w:lang w:eastAsia="ar-SA"/>
        </w:rPr>
        <w:t>A</w:t>
      </w:r>
      <w:r>
        <w:rPr>
          <w:rFonts w:ascii="Times New Roman" w:eastAsia="Times New Roman" w:hAnsi="Times New Roman" w:cs="Times New Roman"/>
          <w:sz w:val="24"/>
          <w:szCs w:val="24"/>
          <w:lang w:eastAsia="ar-SA"/>
        </w:rPr>
        <w:t>ktivitách). Na 2. řádném ročníku přehlídky s podtitulem „Už zase skáču přes kaluže“ 16. – 17. 4. 2013 v Brně Plzeňsko reprezentovala Lenka Ťoupalová z Knihovny města Plzně – OK Doubravka s interaktivním pořadem pro 7. třídy „Létat se dá i bez křídel“. Získala Hlavní cenu a také Cenu diváků.</w:t>
      </w:r>
    </w:p>
    <w:p w:rsidR="001E47B2" w:rsidRDefault="001E47B2" w:rsidP="001E47B2">
      <w:pPr>
        <w:autoSpaceDE w:val="0"/>
        <w:rPr>
          <w:rFonts w:ascii="Times New Roman" w:hAnsi="Times New Roman"/>
          <w:sz w:val="24"/>
          <w:szCs w:val="24"/>
          <w:lang w:eastAsia="ar-SA"/>
        </w:rPr>
      </w:pPr>
      <w:r>
        <w:rPr>
          <w:rFonts w:ascii="Times New Roman" w:eastAsia="Times New Roman" w:hAnsi="Times New Roman" w:cs="Times New Roman"/>
          <w:i/>
          <w:iCs/>
          <w:sz w:val="24"/>
          <w:szCs w:val="24"/>
          <w:lang w:eastAsia="ar-SA"/>
        </w:rPr>
        <w:t xml:space="preserve">     </w:t>
      </w:r>
      <w:r>
        <w:rPr>
          <w:rFonts w:ascii="Times New Roman" w:eastAsia="Times New Roman" w:hAnsi="Times New Roman" w:cs="Times New Roman"/>
          <w:b/>
          <w:bCs/>
          <w:sz w:val="24"/>
          <w:szCs w:val="24"/>
          <w:lang w:eastAsia="ar-SA"/>
        </w:rPr>
        <w:t>Kamarádka knihovna.</w:t>
      </w:r>
      <w:r>
        <w:rPr>
          <w:rFonts w:ascii="Times New Roman" w:eastAsia="Times New Roman" w:hAnsi="Times New Roman" w:cs="Times New Roman"/>
          <w:b/>
          <w:bCs/>
          <w:color w:val="FF0000"/>
          <w:sz w:val="24"/>
          <w:szCs w:val="24"/>
          <w:lang w:eastAsia="ar-SA"/>
        </w:rPr>
        <w:t xml:space="preserve"> </w:t>
      </w:r>
      <w:r>
        <w:rPr>
          <w:rFonts w:ascii="Times New Roman" w:eastAsia="Times New Roman" w:hAnsi="Times New Roman" w:cs="Times New Roman"/>
          <w:sz w:val="24"/>
          <w:szCs w:val="24"/>
          <w:lang w:eastAsia="ar-SA"/>
        </w:rPr>
        <w:t>Do finále 4. ročníku ze 102 přihlášených knihoven do finále postoupilo 15 knihoven, mezi nimiž byly též Městská knihovna Rokycany (celkově na 3. místě ve 3. kategorii) a Knihovna města Plzně (na 2. místě v 6. kategorii).</w:t>
      </w:r>
    </w:p>
    <w:p w:rsidR="001E47B2" w:rsidRDefault="001E47B2" w:rsidP="001E47B2">
      <w:pPr>
        <w:autoSpaceDE w:val="0"/>
        <w:rPr>
          <w:rFonts w:ascii="Times New Roman" w:hAnsi="Times New Roman"/>
          <w:sz w:val="24"/>
          <w:szCs w:val="24"/>
          <w:lang w:eastAsia="ar-SA"/>
        </w:rPr>
      </w:pPr>
      <w:r>
        <w:rPr>
          <w:rFonts w:ascii="Times New Roman" w:eastAsia="Times New Roman" w:hAnsi="Times New Roman" w:cs="Times New Roman"/>
          <w:b/>
          <w:bCs/>
          <w:color w:val="FF0000"/>
          <w:sz w:val="24"/>
          <w:szCs w:val="24"/>
          <w:lang w:eastAsia="ar-SA"/>
        </w:rPr>
        <w:t xml:space="preserve">     </w:t>
      </w:r>
      <w:r>
        <w:rPr>
          <w:rFonts w:ascii="Times New Roman" w:eastAsia="Times New Roman" w:hAnsi="Times New Roman" w:cs="Times New Roman"/>
          <w:b/>
          <w:bCs/>
          <w:sz w:val="24"/>
          <w:szCs w:val="24"/>
          <w:lang w:eastAsia="ar-SA"/>
        </w:rPr>
        <w:t xml:space="preserve">Kde končí svět. </w:t>
      </w:r>
      <w:r>
        <w:rPr>
          <w:rFonts w:ascii="Times New Roman" w:eastAsia="Times New Roman" w:hAnsi="Times New Roman" w:cs="Times New Roman"/>
          <w:sz w:val="24"/>
          <w:szCs w:val="24"/>
          <w:lang w:eastAsia="ar-SA"/>
        </w:rPr>
        <w:t xml:space="preserve">Do 9. ročníku s tématem „Nejmoudřejší je číslo“ (Pythagoras), který byl vyhlášen 18. února 2013, se z regionu dosud přihlásily 4 knihovny. Ostatním je projekt stále otevřen. </w:t>
      </w:r>
    </w:p>
    <w:p w:rsidR="001E47B2" w:rsidRDefault="001E47B2" w:rsidP="001E47B2">
      <w:pPr>
        <w:autoSpaceDE w:val="0"/>
        <w:rPr>
          <w:rFonts w:ascii="Times New Roman" w:eastAsia="Times New Roman" w:hAnsi="Times New Roman" w:cs="Times New Roman"/>
          <w:color w:val="0070C0"/>
          <w:sz w:val="24"/>
          <w:szCs w:val="24"/>
          <w:lang w:eastAsia="ar-SA"/>
        </w:rPr>
      </w:pPr>
      <w:r>
        <w:rPr>
          <w:rFonts w:ascii="Times New Roman" w:eastAsia="Times New Roman" w:hAnsi="Times New Roman" w:cs="Times New Roman"/>
          <w:sz w:val="24"/>
          <w:szCs w:val="24"/>
          <w:lang w:eastAsia="ar-SA"/>
        </w:rPr>
        <w:t xml:space="preserve"> </w:t>
      </w:r>
      <w:r>
        <w:rPr>
          <w:rFonts w:ascii="Times New Roman" w:eastAsia="Times New Roman" w:hAnsi="Times New Roman" w:cs="Times New Roman"/>
          <w:b/>
          <w:bCs/>
          <w:color w:val="FF0000"/>
          <w:sz w:val="24"/>
          <w:szCs w:val="24"/>
          <w:lang w:eastAsia="ar-SA"/>
        </w:rPr>
        <w:t xml:space="preserve">Plán činnosti na rok 2014. </w:t>
      </w:r>
      <w:r>
        <w:rPr>
          <w:rFonts w:ascii="Times New Roman" w:eastAsia="Times New Roman" w:hAnsi="Times New Roman" w:cs="Times New Roman"/>
          <w:sz w:val="24"/>
          <w:szCs w:val="24"/>
          <w:lang w:eastAsia="ar-SA"/>
        </w:rPr>
        <w:t>V roce 2014 zamýšlí KDK Plzeňska pokračovat v činnosti jako doposud, postupně ji rozšiřovat a rozvíjet skutečnou spolupráci.</w:t>
      </w:r>
      <w:r>
        <w:rPr>
          <w:rFonts w:ascii="Times New Roman" w:eastAsia="Times New Roman" w:hAnsi="Times New Roman" w:cs="Times New Roman"/>
          <w:color w:val="0070C0"/>
          <w:sz w:val="24"/>
          <w:szCs w:val="24"/>
          <w:lang w:eastAsia="ar-SA"/>
        </w:rPr>
        <w:t xml:space="preserve"> </w:t>
      </w:r>
      <w:r>
        <w:rPr>
          <w:rFonts w:ascii="Times New Roman" w:eastAsia="Times New Roman" w:hAnsi="Times New Roman" w:cs="Times New Roman"/>
          <w:sz w:val="24"/>
          <w:szCs w:val="24"/>
          <w:lang w:eastAsia="ar-SA"/>
        </w:rPr>
        <w:t>Plánuje svolat cca 3 - 4 společné schůzky v Plzni a opět se zapojit do celostátních projektů (anketa SUK, Noc s Andersenem, Kde končí svět, Knížka pro prvňáčka, Týden knihoven, Den pro dětskou knihu) apod.</w:t>
      </w:r>
      <w:r>
        <w:rPr>
          <w:rFonts w:ascii="Times New Roman" w:eastAsia="Times New Roman" w:hAnsi="Times New Roman" w:cs="Times New Roman"/>
          <w:color w:val="0070C0"/>
          <w:sz w:val="24"/>
          <w:szCs w:val="24"/>
          <w:lang w:eastAsia="ar-SA"/>
        </w:rPr>
        <w:t xml:space="preserve"> </w:t>
      </w:r>
    </w:p>
    <w:p w:rsidR="001E47B2" w:rsidRDefault="001E47B2" w:rsidP="001E47B2">
      <w:pPr>
        <w:keepNext/>
        <w:autoSpaceDE w:val="0"/>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lastRenderedPageBreak/>
        <w:t xml:space="preserve">     V jednání je dramatická dílna pod vedením PhDr. Vladislavy Neužilové z Brna, zaměřená na techniky tzv. aktivního čtení, dále seminář řečnického umění pod vedením herečky, režisérky a scenáristky Lídy Engelové a seminář k práci s elektronickou databankou knihovnických programů pod vedením Centra dětského čtenářství KJM Brno.</w:t>
      </w:r>
    </w:p>
    <w:p w:rsidR="001E47B2" w:rsidRDefault="001E47B2" w:rsidP="001E47B2">
      <w:pPr>
        <w:keepNext/>
        <w:autoSpaceDE w:val="0"/>
        <w:jc w:val="both"/>
        <w:rPr>
          <w:rFonts w:ascii="Times New Roman" w:eastAsia="Times New Roman" w:hAnsi="Times New Roman" w:cs="Times New Roman"/>
          <w:b/>
          <w:bCs/>
          <w:sz w:val="24"/>
          <w:szCs w:val="24"/>
          <w:lang w:eastAsia="ar-SA"/>
        </w:rPr>
      </w:pPr>
    </w:p>
    <w:p w:rsidR="001E47B2" w:rsidRDefault="001E47B2" w:rsidP="001E47B2">
      <w:pPr>
        <w:keepNext/>
        <w:autoSpaceDE w:val="0"/>
        <w:jc w:val="both"/>
        <w:rPr>
          <w:rFonts w:ascii="Times New Roman" w:eastAsia="Times New Roman" w:hAnsi="Times New Roman" w:cs="Times New Roman"/>
          <w:color w:val="0070C0"/>
          <w:sz w:val="24"/>
          <w:szCs w:val="24"/>
          <w:lang w:eastAsia="ar-SA"/>
        </w:rPr>
      </w:pPr>
    </w:p>
    <w:p w:rsidR="001E47B2" w:rsidRDefault="001E47B2" w:rsidP="001E47B2">
      <w:pPr>
        <w:keepNext/>
        <w:autoSpaceDE w:val="0"/>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     V Plzni dne 14. 10. 2013                                                                         Helena Šlesingerová</w:t>
      </w: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rPr>
          <w:rFonts w:ascii="Times New Roman" w:hAnsi="Times New Roman" w:cs="Arial"/>
          <w:b/>
          <w:bCs/>
          <w:sz w:val="30"/>
          <w:szCs w:val="30"/>
          <w:lang w:eastAsia="ar-SA"/>
        </w:rPr>
      </w:pPr>
    </w:p>
    <w:p w:rsidR="001E47B2" w:rsidRDefault="001E47B2" w:rsidP="001E47B2">
      <w:pPr>
        <w:rPr>
          <w:rFonts w:ascii="Times New Roman" w:hAnsi="Times New Roman" w:cs="Arial"/>
          <w:b/>
          <w:bCs/>
          <w:sz w:val="30"/>
          <w:szCs w:val="30"/>
          <w:lang w:eastAsia="ar-SA"/>
        </w:rPr>
      </w:pPr>
    </w:p>
    <w:p w:rsidR="001E47B2" w:rsidRDefault="001E47B2" w:rsidP="001E47B2">
      <w:pPr>
        <w:rPr>
          <w:rFonts w:ascii="Times New Roman" w:hAnsi="Times New Roman" w:cs="Arial"/>
          <w:b/>
          <w:bCs/>
          <w:sz w:val="30"/>
          <w:szCs w:val="30"/>
          <w:lang w:eastAsia="ar-SA"/>
        </w:rPr>
      </w:pPr>
    </w:p>
    <w:p w:rsidR="001E47B2" w:rsidRDefault="001E47B2" w:rsidP="001E47B2">
      <w:pPr>
        <w:rPr>
          <w:rFonts w:ascii="Times New Roman" w:hAnsi="Times New Roman" w:cs="Arial"/>
          <w:b/>
          <w:bCs/>
          <w:sz w:val="30"/>
          <w:szCs w:val="30"/>
          <w:lang w:eastAsia="ar-SA"/>
        </w:rPr>
      </w:pPr>
    </w:p>
    <w:p w:rsidR="001E47B2" w:rsidRDefault="001E47B2" w:rsidP="001E47B2">
      <w:pPr>
        <w:rPr>
          <w:rFonts w:ascii="Times New Roman" w:hAnsi="Times New Roman" w:cs="Arial"/>
          <w:b/>
          <w:bCs/>
          <w:sz w:val="30"/>
          <w:szCs w:val="30"/>
          <w:lang w:eastAsia="ar-SA"/>
        </w:rPr>
      </w:pPr>
    </w:p>
    <w:p w:rsidR="001E47B2" w:rsidRDefault="001E47B2" w:rsidP="001E47B2">
      <w:pPr>
        <w:rPr>
          <w:rFonts w:ascii="Times New Roman" w:hAnsi="Times New Roman" w:cs="Arial"/>
          <w:b/>
          <w:bCs/>
          <w:sz w:val="30"/>
          <w:szCs w:val="30"/>
          <w:lang w:eastAsia="ar-SA"/>
        </w:rPr>
      </w:pPr>
    </w:p>
    <w:p w:rsidR="001E47B2" w:rsidRDefault="001E47B2" w:rsidP="001E47B2">
      <w:pPr>
        <w:rPr>
          <w:rFonts w:ascii="Times New Roman" w:hAnsi="Times New Roman" w:cs="Arial"/>
          <w:b/>
          <w:bCs/>
          <w:sz w:val="30"/>
          <w:szCs w:val="30"/>
          <w:lang w:eastAsia="ar-SA"/>
        </w:rPr>
      </w:pPr>
    </w:p>
    <w:p w:rsidR="001E47B2" w:rsidRDefault="001E47B2" w:rsidP="001E47B2">
      <w:pPr>
        <w:rPr>
          <w:rFonts w:ascii="Times New Roman" w:hAnsi="Times New Roman" w:cs="Arial"/>
          <w:b/>
          <w:bCs/>
          <w:sz w:val="30"/>
          <w:szCs w:val="30"/>
          <w:lang w:eastAsia="ar-SA"/>
        </w:rPr>
      </w:pPr>
    </w:p>
    <w:p w:rsidR="001E47B2" w:rsidRDefault="001E47B2" w:rsidP="001E47B2">
      <w:pPr>
        <w:rPr>
          <w:rFonts w:ascii="Times New Roman" w:eastAsia="Times New Roman" w:hAnsi="Times New Roman" w:cs="Arial"/>
          <w:b/>
          <w:bCs/>
          <w:sz w:val="30"/>
          <w:szCs w:val="30"/>
          <w:lang w:eastAsia="ar-SA"/>
        </w:rPr>
      </w:pPr>
      <w:r>
        <w:rPr>
          <w:rFonts w:ascii="Times New Roman" w:eastAsia="Times New Roman" w:hAnsi="Times New Roman" w:cs="Arial"/>
          <w:b/>
          <w:bCs/>
          <w:sz w:val="30"/>
          <w:szCs w:val="30"/>
          <w:lang w:eastAsia="ar-SA"/>
        </w:rPr>
        <w:lastRenderedPageBreak/>
        <w:t>Podklady k hodnocení činnosti r.2013 - regionální klubko KDK SKIP Zlínského kraje</w:t>
      </w:r>
    </w:p>
    <w:p w:rsidR="001E47B2" w:rsidRDefault="001E47B2" w:rsidP="001E47B2">
      <w:pPr>
        <w:rPr>
          <w:rFonts w:ascii="Times New Roman" w:eastAsia="Times New Roman" w:hAnsi="Times New Roman" w:cs="Arial"/>
          <w:b/>
          <w:bCs/>
          <w:sz w:val="24"/>
          <w:szCs w:val="24"/>
          <w:lang w:eastAsia="ar-SA"/>
        </w:rPr>
      </w:pPr>
    </w:p>
    <w:p w:rsidR="001E47B2" w:rsidRDefault="001E47B2" w:rsidP="001E47B2">
      <w:pPr>
        <w:rPr>
          <w:rFonts w:ascii="Times New Roman" w:hAnsi="Times New Roman" w:cs="Arial"/>
        </w:rPr>
      </w:pPr>
      <w:r>
        <w:rPr>
          <w:rFonts w:ascii="Times New Roman" w:hAnsi="Times New Roman" w:cs="Arial"/>
        </w:rPr>
        <w:t>Naše klubko čítá 29 evidovaných členek, má své  webové stránky KDK</w:t>
      </w:r>
      <w:r>
        <w:rPr>
          <w:rFonts w:ascii="Times New Roman" w:hAnsi="Times New Roman" w:cs="Arial"/>
          <w:b/>
        </w:rPr>
        <w:t xml:space="preserve"> </w:t>
      </w:r>
      <w:r>
        <w:rPr>
          <w:rFonts w:ascii="Times New Roman" w:hAnsi="Times New Roman" w:cs="Arial"/>
        </w:rPr>
        <w:t xml:space="preserve">ZK, kde se zájemci dočtou o všem, co už proběhlo i co se chystá, najdete zde také zápisy a fotografie z akcí i logo: </w:t>
      </w:r>
      <w:hyperlink r:id="rId144" w:history="1">
        <w:r>
          <w:rPr>
            <w:rStyle w:val="Hyperlink"/>
            <w:rFonts w:ascii="Times New Roman" w:hAnsi="Times New Roman"/>
          </w:rPr>
          <w:t>http://www.kfbz.cz/kdk.htm</w:t>
        </w:r>
      </w:hyperlink>
      <w:r>
        <w:rPr>
          <w:rFonts w:ascii="Times New Roman" w:hAnsi="Times New Roman" w:cs="Arial"/>
          <w:b/>
        </w:rPr>
        <w:t xml:space="preserve">, </w:t>
      </w:r>
      <w:r>
        <w:rPr>
          <w:rFonts w:ascii="Times New Roman" w:hAnsi="Times New Roman" w:cs="Arial"/>
        </w:rPr>
        <w:t>informace o činnosti KDK ZK proběhla i v časopise Duha 1-2/2013.</w:t>
      </w:r>
    </w:p>
    <w:p w:rsidR="001E47B2" w:rsidRDefault="001E47B2" w:rsidP="001E47B2">
      <w:pPr>
        <w:rPr>
          <w:rFonts w:ascii="Times New Roman" w:eastAsia="Times New Roman" w:hAnsi="Times New Roman" w:cs="Arial"/>
          <w:sz w:val="24"/>
          <w:szCs w:val="24"/>
          <w:lang w:eastAsia="ar-SA"/>
        </w:rPr>
      </w:pPr>
    </w:p>
    <w:p w:rsidR="001E47B2" w:rsidRDefault="001E47B2" w:rsidP="001E47B2">
      <w:pPr>
        <w:rPr>
          <w:rFonts w:ascii="Times New Roman" w:eastAsia="Times New Roman" w:hAnsi="Times New Roman" w:cs="Arial"/>
          <w:sz w:val="24"/>
          <w:szCs w:val="24"/>
          <w:lang w:eastAsia="ar-SA"/>
        </w:rPr>
      </w:pPr>
      <w:r>
        <w:rPr>
          <w:rFonts w:ascii="Times New Roman" w:eastAsia="Times New Roman" w:hAnsi="Times New Roman" w:cs="Arial"/>
          <w:sz w:val="24"/>
          <w:szCs w:val="24"/>
          <w:lang w:eastAsia="ar-SA"/>
        </w:rPr>
        <w:t xml:space="preserve">Do čtrnáctého ročníku </w:t>
      </w:r>
      <w:r>
        <w:rPr>
          <w:rFonts w:ascii="Times New Roman" w:eastAsia="Times New Roman" w:hAnsi="Times New Roman" w:cs="Arial"/>
          <w:b/>
          <w:sz w:val="24"/>
          <w:szCs w:val="24"/>
          <w:lang w:eastAsia="ar-SA"/>
        </w:rPr>
        <w:t>krajského kola tradiční literární soutěže</w:t>
      </w:r>
      <w:r>
        <w:rPr>
          <w:rFonts w:ascii="Times New Roman" w:eastAsia="Times New Roman" w:hAnsi="Times New Roman" w:cs="Arial"/>
          <w:sz w:val="24"/>
          <w:szCs w:val="24"/>
          <w:lang w:eastAsia="ar-SA"/>
        </w:rPr>
        <w:t xml:space="preserve"> přišlo téměř 900 prací dětí, odborné poroty ve čtyřech knihovnách kraje je hodnotily bodovým systémem v pěti kategoriích podle věku dětí a na vyhlášení výsledků se do Kroměříže sjeli mladí literáti celého Zlínského kraje. 33 nejlepších pak zde bylo oceněno a jejich práce jsou otištěny ve sborníčku Kde končí svět? Program obohatily písničky z dětských filmů. Každá z knihoven navrhla své téma, v Kroměříži to byl Můj hrdina, ve Vsetíně Cesta za dobrodružstvím, v Uherském Hradišti děti tvořily na volné téma, ve zlínské knihovně psali mladí literáti na téma Mít tak dva roky prázdnin. Ačkoli se do hodnocení dostaly práce na různorodá témata, v konečném hodnocení nebylo rozdílu mezi dětmi ze Slovácka, Valašska i Hané a literární  práce i komiksy byly na srovnatelné úrovni.</w:t>
      </w:r>
    </w:p>
    <w:p w:rsidR="001E47B2" w:rsidRDefault="001E47B2" w:rsidP="001E47B2">
      <w:pPr>
        <w:rPr>
          <w:rFonts w:ascii="Times New Roman" w:eastAsia="Times New Roman" w:hAnsi="Times New Roman" w:cs="Arial"/>
          <w:sz w:val="24"/>
          <w:szCs w:val="24"/>
          <w:lang w:eastAsia="ar-SA"/>
        </w:rPr>
      </w:pPr>
    </w:p>
    <w:p w:rsidR="001E47B2" w:rsidRDefault="001E47B2" w:rsidP="001E47B2">
      <w:pPr>
        <w:rPr>
          <w:rFonts w:ascii="Times New Roman" w:eastAsia="Times New Roman" w:hAnsi="Times New Roman" w:cs="Arial"/>
          <w:sz w:val="24"/>
          <w:szCs w:val="24"/>
          <w:lang w:eastAsia="ar-SA"/>
        </w:rPr>
      </w:pPr>
      <w:r>
        <w:rPr>
          <w:rFonts w:ascii="Times New Roman" w:eastAsia="Times New Roman" w:hAnsi="Times New Roman" w:cs="Arial"/>
          <w:sz w:val="24"/>
          <w:szCs w:val="24"/>
          <w:lang w:eastAsia="ar-SA"/>
        </w:rPr>
        <w:t xml:space="preserve">Čtyři knihovny Zlínského kraje připravily k podpoře dětského čtenářství projekt </w:t>
      </w:r>
      <w:r>
        <w:rPr>
          <w:rFonts w:ascii="Times New Roman" w:eastAsia="Times New Roman" w:hAnsi="Times New Roman" w:cs="Arial"/>
          <w:b/>
          <w:bCs/>
          <w:sz w:val="24"/>
          <w:szCs w:val="24"/>
          <w:lang w:eastAsia="ar-SA"/>
        </w:rPr>
        <w:t>Čtením lákáme děti do knihoven Zlínského kraje</w:t>
      </w:r>
      <w:r>
        <w:rPr>
          <w:rFonts w:ascii="Times New Roman" w:eastAsia="Times New Roman" w:hAnsi="Times New Roman" w:cs="Arial"/>
          <w:sz w:val="24"/>
          <w:szCs w:val="24"/>
          <w:lang w:eastAsia="ar-SA"/>
        </w:rPr>
        <w:t xml:space="preserve">. V prvotní fázi našich společných cest vždy šlo o čtyři knihovny Zlínského kraje a 4 besedy, a tak jsme mohli pozvat herce na scénické čtení, autorky Renátu Fučíkovou, Petru Braunovou či Ivonu Březinovou. Už vloni však po poradě ředitelů knihoven ZK počet besed se rozrostl na osm, vždy dvě v jednom okrese, vyzkoušeli jsme, že to funguje, při návštěvě Ivy Procházkové. I letos jsme spojili své síly a pozvali autora dětských knížek Arnošta Goldflama na turné, které bylo uspořádáno za finanční pomoci Ministerstva kultury ČR a SKIP ČR. Pan AG se představil během tří dnů v osmi knihovnách Zlínského kraje, a to ve Vsetíně, v Liptále, v Uherském Hradišti, Kroměříži, Hulíně, Uherském Brodě, ve Zlíně a v Luhačovicích. Jeho povídání a čtení shlédlo za velkého ohlasu více než tisíc dětí ve Zlínském kraji. I tentokrát se ukázalo, že je účelné spojit finanční síly a pozvat renomovaného autora, kterého znají z knih i filmů. </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Style w:val="Strong"/>
          <w:rFonts w:ascii="Times New Roman" w:hAnsi="Times New Roman" w:cs="Arial"/>
          <w:sz w:val="24"/>
          <w:szCs w:val="24"/>
          <w:lang w:val="en-US"/>
        </w:rPr>
      </w:pPr>
      <w:r>
        <w:rPr>
          <w:rStyle w:val="Strong"/>
          <w:rFonts w:ascii="Times New Roman" w:hAnsi="Times New Roman" w:cs="Arial"/>
          <w:sz w:val="24"/>
          <w:szCs w:val="24"/>
          <w:lang w:val="en-US"/>
        </w:rPr>
        <w:t xml:space="preserve">Při pořádání vzdělávacích seminářů se nám osvědčilo každoročně prostřídat odborné i praktické téma, v konání seminářů se knihovny střídají a účastníci tak mohou poznat různé knihovny našeho kraje. Letošní seminář se měl konat podle plánu v Krajské knihovně F.Bartoše ve Zlíně, ale jak jistě všichni víme, ta se stěhovala do nových prostor, proto se seminář přesune na jaro příštího roku. </w:t>
      </w:r>
    </w:p>
    <w:p w:rsidR="001E47B2" w:rsidRDefault="001E47B2" w:rsidP="001E47B2">
      <w:pPr>
        <w:rPr>
          <w:rStyle w:val="Strong"/>
          <w:rFonts w:ascii="Times New Roman" w:hAnsi="Times New Roman" w:cs="Arial"/>
          <w:sz w:val="24"/>
          <w:szCs w:val="24"/>
          <w:lang w:val="en-US"/>
        </w:rPr>
      </w:pPr>
      <w:r>
        <w:rPr>
          <w:rStyle w:val="Strong"/>
          <w:rFonts w:ascii="Times New Roman" w:hAnsi="Times New Roman" w:cs="Arial"/>
          <w:sz w:val="24"/>
          <w:szCs w:val="24"/>
          <w:lang w:val="en-US"/>
        </w:rPr>
        <w:t>Podzimní seminář nás teprve čeká, bude to setkání s Mgr.Helenkou Hubátkovou-Seluckou, ukázka besedy a představení databanky KDK v Uherském Hradišti.</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hAnsi="Times New Roman" w:cs="Arial"/>
          <w:sz w:val="24"/>
          <w:szCs w:val="24"/>
        </w:rPr>
      </w:pPr>
      <w:r>
        <w:rPr>
          <w:rStyle w:val="Strong"/>
          <w:rFonts w:ascii="Times New Roman" w:hAnsi="Times New Roman" w:cs="Arial"/>
          <w:sz w:val="24"/>
          <w:szCs w:val="24"/>
          <w:lang w:val="en-US"/>
        </w:rPr>
        <w:t xml:space="preserve">Jak jsme psaly v článku pro časopis Duha, za velmi inspirativní v minulých letech vzpomeňme např. setkání s paní Zdenkou Nepilovou v Uherském Hradišti, dále pak uvedení 2. dílu knihy Mgr. Ivany Hutařové ze Sukovy studijní knihovny </w:t>
      </w:r>
      <w:r>
        <w:rPr>
          <w:rStyle w:val="Emphasis"/>
          <w:rFonts w:ascii="Times New Roman" w:hAnsi="Times New Roman" w:cs="Arial"/>
          <w:sz w:val="24"/>
          <w:szCs w:val="24"/>
          <w:lang w:val="en-US"/>
        </w:rPr>
        <w:t>Současní čeští spisovatelé knih pro děti a mládež,</w:t>
      </w:r>
      <w:r>
        <w:rPr>
          <w:rStyle w:val="Strong"/>
          <w:rFonts w:ascii="Times New Roman" w:hAnsi="Times New Roman" w:cs="Arial"/>
          <w:sz w:val="24"/>
          <w:szCs w:val="24"/>
          <w:lang w:val="en-US"/>
        </w:rPr>
        <w:t xml:space="preserve"> seminář spojený s přednáškou PhDr. Mgr. Martina Reissnera Česká ilustrace pro děti a mládež v Uherském Brodě,</w:t>
      </w:r>
      <w:r>
        <w:rPr>
          <w:rFonts w:ascii="Times New Roman" w:hAnsi="Times New Roman" w:cs="Arial"/>
          <w:sz w:val="24"/>
          <w:szCs w:val="24"/>
          <w:lang w:val="en-US"/>
        </w:rPr>
        <w:t xml:space="preserve"> seminář Dítě předškolního věku v Krajské knihovně Františka Bartoše, téma environmentální výchovy v Knihovně Kroměřížska, Komiks pro děti jako inspirace pro kolektivní formy práce s dětmi v podání kolegyň Knihovny města Ostravy v Uherském  Hradišti i seminář České filmové pohádky a jejich literární předlohy </w:t>
      </w:r>
      <w:r>
        <w:rPr>
          <w:rFonts w:ascii="Times New Roman" w:hAnsi="Times New Roman" w:cs="Arial"/>
          <w:sz w:val="24"/>
          <w:szCs w:val="24"/>
        </w:rPr>
        <w:t>v Knihovně Kroměřížska. Oblíbené jsou také semináře s výměnou zkušeností, kdy si mohou především malé knihovny předat zkušenosti a pochlubit se zajímavými nápady. Tak tomu bylo např. v MVK ve Vsetíně, kam pozvali k prezentaci akcí také spřátelené knihovny ze Slovenska.</w:t>
      </w:r>
    </w:p>
    <w:p w:rsidR="001E47B2" w:rsidRDefault="001E47B2" w:rsidP="001E47B2">
      <w:pPr>
        <w:rPr>
          <w:rFonts w:ascii="Times New Roman" w:eastAsia="Times New Roman" w:hAnsi="Times New Roman" w:cs="Arial"/>
          <w:sz w:val="24"/>
          <w:szCs w:val="24"/>
          <w:lang w:eastAsia="ar-SA"/>
        </w:rPr>
      </w:pPr>
    </w:p>
    <w:p w:rsidR="001E47B2" w:rsidRDefault="001E47B2" w:rsidP="001E47B2">
      <w:pPr>
        <w:rPr>
          <w:rFonts w:ascii="Times New Roman" w:eastAsia="Times New Roman" w:hAnsi="Times New Roman" w:cs="Arial"/>
          <w:sz w:val="24"/>
          <w:szCs w:val="24"/>
          <w:lang w:eastAsia="ar-SA"/>
        </w:rPr>
      </w:pPr>
      <w:r>
        <w:rPr>
          <w:rFonts w:ascii="Times New Roman" w:eastAsia="Times New Roman" w:hAnsi="Times New Roman" w:cs="Arial"/>
          <w:sz w:val="24"/>
          <w:szCs w:val="24"/>
          <w:lang w:eastAsia="ar-SA"/>
        </w:rPr>
        <w:t xml:space="preserve">V Týdnu knihoven v knihovnách Zlínského kraje odstartovala  další regionální kola literárních soutěží v rámci projektu </w:t>
      </w:r>
      <w:r>
        <w:rPr>
          <w:rFonts w:ascii="Times New Roman" w:eastAsia="Times New Roman" w:hAnsi="Times New Roman" w:cs="Arial"/>
          <w:b/>
          <w:sz w:val="24"/>
          <w:szCs w:val="24"/>
          <w:lang w:eastAsia="ar-SA"/>
        </w:rPr>
        <w:t>Kde končí svět</w:t>
      </w:r>
      <w:r>
        <w:rPr>
          <w:rFonts w:ascii="Times New Roman" w:eastAsia="Times New Roman" w:hAnsi="Times New Roman" w:cs="Arial"/>
          <w:sz w:val="24"/>
          <w:szCs w:val="24"/>
          <w:lang w:eastAsia="ar-SA"/>
        </w:rPr>
        <w:t xml:space="preserve"> – letos na téma </w:t>
      </w:r>
      <w:r>
        <w:rPr>
          <w:rFonts w:ascii="Times New Roman" w:eastAsia="Times New Roman" w:hAnsi="Times New Roman" w:cs="Arial"/>
          <w:b/>
          <w:bCs/>
          <w:sz w:val="24"/>
          <w:szCs w:val="24"/>
          <w:lang w:eastAsia="ar-SA"/>
        </w:rPr>
        <w:t>Nejmoudřejší je číslo</w:t>
      </w:r>
      <w:r>
        <w:rPr>
          <w:rFonts w:ascii="Times New Roman" w:eastAsia="Times New Roman" w:hAnsi="Times New Roman" w:cs="Arial"/>
          <w:sz w:val="24"/>
          <w:szCs w:val="24"/>
          <w:lang w:eastAsia="ar-SA"/>
        </w:rPr>
        <w:t>, které ukončí v příštím roce krajská přehlídka mladých autorů, tentokrát ve Zlíně.</w:t>
      </w:r>
    </w:p>
    <w:p w:rsidR="001E47B2" w:rsidRDefault="001E47B2" w:rsidP="001E47B2">
      <w:pPr>
        <w:rPr>
          <w:rFonts w:ascii="Times New Roman" w:eastAsia="Times New Roman" w:hAnsi="Times New Roman" w:cs="Arial"/>
          <w:sz w:val="24"/>
          <w:szCs w:val="24"/>
          <w:lang w:eastAsia="ar-SA"/>
        </w:rPr>
      </w:pPr>
    </w:p>
    <w:p w:rsidR="001E47B2" w:rsidRDefault="001E47B2" w:rsidP="001E47B2">
      <w:pPr>
        <w:rPr>
          <w:rFonts w:ascii="Times New Roman" w:eastAsia="Times New Roman" w:hAnsi="Times New Roman" w:cs="Arial"/>
          <w:sz w:val="24"/>
          <w:szCs w:val="24"/>
          <w:lang w:eastAsia="ar-SA"/>
        </w:rPr>
      </w:pPr>
    </w:p>
    <w:p w:rsidR="001E47B2" w:rsidRDefault="001E47B2" w:rsidP="001E47B2">
      <w:pPr>
        <w:spacing w:before="0" w:after="283"/>
        <w:jc w:val="both"/>
        <w:rPr>
          <w:rFonts w:ascii="Times New Roman" w:eastAsia="Times New Roman" w:hAnsi="Times New Roman" w:cs="Arial"/>
          <w:b/>
          <w:bCs/>
          <w:szCs w:val="22"/>
          <w:lang w:eastAsia="ar-SA"/>
        </w:rPr>
      </w:pPr>
      <w:r>
        <w:rPr>
          <w:rFonts w:ascii="Times New Roman" w:eastAsia="Times New Roman" w:hAnsi="Times New Roman" w:cs="Arial"/>
          <w:b/>
          <w:bCs/>
          <w:szCs w:val="22"/>
          <w:lang w:eastAsia="ar-SA"/>
        </w:rPr>
        <w:t xml:space="preserve">Uherské Hradiště 14.10.2013                                                    </w:t>
      </w:r>
      <w:r>
        <w:rPr>
          <w:rFonts w:ascii="Times New Roman" w:eastAsia="Times New Roman" w:hAnsi="Times New Roman" w:cs="Arial"/>
          <w:b/>
          <w:bCs/>
          <w:noProof/>
          <w:szCs w:val="22"/>
          <w:lang w:eastAsia="cs-CZ"/>
        </w:rPr>
        <w:drawing>
          <wp:inline distT="0" distB="0" distL="0" distR="0">
            <wp:extent cx="1401445" cy="874395"/>
            <wp:effectExtent l="19050" t="0" r="8255" b="0"/>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5"/>
                    <a:srcRect/>
                    <a:stretch>
                      <a:fillRect/>
                    </a:stretch>
                  </pic:blipFill>
                  <pic:spPr bwMode="auto">
                    <a:xfrm>
                      <a:off x="0" y="0"/>
                      <a:ext cx="1401445" cy="874395"/>
                    </a:xfrm>
                    <a:prstGeom prst="rect">
                      <a:avLst/>
                    </a:prstGeom>
                    <a:solidFill>
                      <a:srgbClr val="FFFFFF"/>
                    </a:solidFill>
                    <a:ln w="9525">
                      <a:noFill/>
                      <a:miter lim="800000"/>
                      <a:headEnd/>
                      <a:tailEnd/>
                    </a:ln>
                  </pic:spPr>
                </pic:pic>
              </a:graphicData>
            </a:graphic>
          </wp:inline>
        </w:drawing>
      </w: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jc w:val="center"/>
        <w:rPr>
          <w:rFonts w:ascii="Times New Roman" w:eastAsia="Times New Roman" w:hAnsi="Times New Roman" w:cs="Times New Roman"/>
          <w:sz w:val="30"/>
          <w:szCs w:val="30"/>
          <w:lang w:eastAsia="ar-SA"/>
        </w:rPr>
      </w:pPr>
      <w:r>
        <w:rPr>
          <w:rFonts w:ascii="Times New Roman" w:eastAsia="Times New Roman" w:hAnsi="Times New Roman" w:cs="Times New Roman"/>
          <w:b/>
          <w:bCs/>
          <w:sz w:val="30"/>
          <w:szCs w:val="30"/>
          <w:lang w:eastAsia="ar-SA"/>
        </w:rPr>
        <w:lastRenderedPageBreak/>
        <w:t>Knihovna Václava Čtvrtka v Jičíně a SKIP 08 Východní Čechy</w:t>
      </w:r>
      <w:r>
        <w:rPr>
          <w:rFonts w:ascii="Times New Roman" w:eastAsia="Times New Roman" w:hAnsi="Times New Roman" w:cs="Times New Roman"/>
          <w:sz w:val="30"/>
          <w:szCs w:val="30"/>
          <w:lang w:eastAsia="ar-SA"/>
        </w:rPr>
        <w:t xml:space="preserve"> </w:t>
      </w:r>
    </w:p>
    <w:p w:rsidR="001E47B2" w:rsidRDefault="001E47B2" w:rsidP="001E47B2">
      <w:pPr>
        <w:jc w:val="center"/>
        <w:rPr>
          <w:rFonts w:ascii="Times New Roman" w:eastAsia="Times New Roman" w:hAnsi="Times New Roman" w:cs="Times New Roman"/>
          <w:sz w:val="24"/>
          <w:szCs w:val="24"/>
          <w:lang w:eastAsia="ar-SA"/>
        </w:rPr>
      </w:pPr>
    </w:p>
    <w:p w:rsidR="001E47B2" w:rsidRDefault="001E47B2" w:rsidP="001E47B2">
      <w:pPr>
        <w:jc w:val="center"/>
        <w:rPr>
          <w:rFonts w:ascii="Times New Roman" w:eastAsia="Times New Roman" w:hAnsi="Times New Roman" w:cs="Times New Roman"/>
          <w:sz w:val="32"/>
          <w:szCs w:val="24"/>
          <w:lang w:eastAsia="ar-SA"/>
        </w:rPr>
      </w:pPr>
    </w:p>
    <w:p w:rsidR="001E47B2" w:rsidRDefault="001E47B2" w:rsidP="001E47B2">
      <w:pPr>
        <w:jc w:val="center"/>
        <w:rPr>
          <w:rFonts w:ascii="Times New Roman" w:eastAsia="Times New Roman" w:hAnsi="Times New Roman" w:cs="Times New Roman"/>
          <w:b/>
          <w:sz w:val="28"/>
          <w:szCs w:val="24"/>
          <w:lang w:eastAsia="ar-SA"/>
        </w:rPr>
      </w:pPr>
      <w:r>
        <w:rPr>
          <w:rFonts w:ascii="Times New Roman" w:eastAsia="Times New Roman" w:hAnsi="Times New Roman" w:cs="Times New Roman"/>
          <w:b/>
          <w:sz w:val="28"/>
          <w:szCs w:val="24"/>
          <w:lang w:eastAsia="ar-SA"/>
        </w:rPr>
        <w:t xml:space="preserve">17. knihovnická dílna 10. – 12. září 2013 </w:t>
      </w:r>
    </w:p>
    <w:p w:rsidR="001E47B2" w:rsidRDefault="001E47B2" w:rsidP="001E47B2">
      <w:pPr>
        <w:jc w:val="center"/>
        <w:rPr>
          <w:rFonts w:ascii="Times New Roman" w:eastAsia="Times New Roman" w:hAnsi="Times New Roman" w:cs="Times New Roman"/>
          <w:b/>
          <w:sz w:val="28"/>
          <w:szCs w:val="24"/>
          <w:lang w:eastAsia="ar-SA"/>
        </w:rPr>
      </w:pPr>
      <w:r>
        <w:rPr>
          <w:rFonts w:ascii="Times New Roman" w:eastAsia="Times New Roman" w:hAnsi="Times New Roman" w:cs="Times New Roman"/>
          <w:b/>
          <w:sz w:val="28"/>
          <w:szCs w:val="24"/>
          <w:lang w:eastAsia="ar-SA"/>
        </w:rPr>
        <w:t>v rámci festivalu Jičín – město pohádky</w:t>
      </w:r>
    </w:p>
    <w:p w:rsidR="001E47B2" w:rsidRDefault="001E47B2" w:rsidP="001E47B2">
      <w:pPr>
        <w:autoSpaceDE w:val="0"/>
        <w:jc w:val="center"/>
        <w:rPr>
          <w:rFonts w:ascii="Times New Roman" w:eastAsia="Times New Roman" w:hAnsi="Times New Roman" w:cs="Times New Roman"/>
          <w:b/>
          <w:bCs/>
          <w:sz w:val="21"/>
          <w:szCs w:val="21"/>
          <w:lang w:eastAsia="ar-SA"/>
        </w:rPr>
      </w:pPr>
      <w:r>
        <w:rPr>
          <w:rFonts w:ascii="Times New Roman" w:eastAsia="Times New Roman" w:hAnsi="Times New Roman" w:cs="Times New Roman"/>
          <w:b/>
          <w:sz w:val="28"/>
          <w:szCs w:val="24"/>
          <w:lang w:eastAsia="ar-SA"/>
        </w:rPr>
        <w:br/>
      </w:r>
      <w:r>
        <w:rPr>
          <w:rFonts w:ascii="Times New Roman" w:eastAsia="Times New Roman" w:hAnsi="Times New Roman" w:cs="Times New Roman"/>
          <w:b/>
          <w:bCs/>
          <w:sz w:val="21"/>
          <w:szCs w:val="21"/>
          <w:lang w:eastAsia="ar-SA"/>
        </w:rPr>
        <w:t xml:space="preserve">KOLO, KOLO MLÝNSKÝ </w:t>
      </w:r>
      <w:r>
        <w:rPr>
          <w:rFonts w:ascii="Times New Roman" w:eastAsia="Times New Roman" w:hAnsi="Times New Roman" w:cs="Times New Roman"/>
          <w:sz w:val="21"/>
          <w:szCs w:val="21"/>
          <w:lang w:eastAsia="ar-SA"/>
        </w:rPr>
        <w:t xml:space="preserve">aneb </w:t>
      </w:r>
      <w:r>
        <w:rPr>
          <w:rFonts w:ascii="Times New Roman" w:eastAsia="Times New Roman" w:hAnsi="Times New Roman" w:cs="Times New Roman"/>
          <w:b/>
          <w:bCs/>
          <w:sz w:val="21"/>
          <w:szCs w:val="21"/>
          <w:lang w:eastAsia="ar-SA"/>
        </w:rPr>
        <w:t>CHCE TO FORTEL.</w:t>
      </w:r>
    </w:p>
    <w:p w:rsidR="001E47B2" w:rsidRDefault="001E47B2" w:rsidP="001E47B2">
      <w:pPr>
        <w:jc w:val="center"/>
        <w:rPr>
          <w:rFonts w:ascii="Times New Roman" w:eastAsia="Times New Roman" w:hAnsi="Times New Roman" w:cs="Times New Roman"/>
          <w:b/>
          <w:bCs/>
          <w:sz w:val="28"/>
          <w:szCs w:val="28"/>
          <w:lang w:eastAsia="ar-SA"/>
        </w:rPr>
      </w:pPr>
      <w:r>
        <w:rPr>
          <w:rFonts w:ascii="Times New Roman" w:eastAsia="Times New Roman" w:hAnsi="Times New Roman" w:cs="Times New Roman"/>
          <w:b/>
          <w:bCs/>
          <w:sz w:val="28"/>
          <w:szCs w:val="28"/>
          <w:lang w:eastAsia="ar-SA"/>
        </w:rPr>
        <w:t>NEBOJME SE PROMLUVIT A PSÁT</w:t>
      </w:r>
    </w:p>
    <w:p w:rsidR="001E47B2" w:rsidRDefault="001E47B2" w:rsidP="001E47B2">
      <w:pPr>
        <w:rPr>
          <w:rFonts w:ascii="Times New Roman" w:eastAsia="Times New Roman" w:hAnsi="Times New Roman" w:cs="Times New Roman"/>
          <w:b/>
          <w:sz w:val="24"/>
          <w:szCs w:val="24"/>
          <w:lang w:eastAsia="ar-SA"/>
        </w:rPr>
      </w:pPr>
    </w:p>
    <w:p w:rsidR="001E47B2" w:rsidRDefault="001E47B2" w:rsidP="001E47B2">
      <w:pPr>
        <w:jc w:val="center"/>
        <w:rPr>
          <w:rFonts w:ascii="Times New Roman" w:eastAsia="Times New Roman" w:hAnsi="Times New Roman" w:cs="Times New Roman"/>
          <w:b/>
          <w:sz w:val="24"/>
          <w:szCs w:val="24"/>
          <w:lang w:eastAsia="ar-SA"/>
        </w:rPr>
      </w:pPr>
    </w:p>
    <w:p w:rsidR="001E47B2" w:rsidRDefault="001E47B2" w:rsidP="001E47B2">
      <w:pPr>
        <w:jc w:val="center"/>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PROGRAM</w:t>
      </w:r>
    </w:p>
    <w:p w:rsidR="001E47B2" w:rsidRDefault="001E47B2" w:rsidP="001E47B2">
      <w:pPr>
        <w:jc w:val="center"/>
        <w:rPr>
          <w:rFonts w:ascii="Times New Roman" w:eastAsia="Times New Roman" w:hAnsi="Times New Roman" w:cs="Times New Roman"/>
          <w:b/>
          <w:sz w:val="24"/>
          <w:szCs w:val="24"/>
          <w:lang w:eastAsia="ar-SA"/>
        </w:rPr>
      </w:pPr>
    </w:p>
    <w:p w:rsidR="001E47B2" w:rsidRDefault="001E47B2" w:rsidP="001E47B2">
      <w:pPr>
        <w:jc w:val="center"/>
        <w:rPr>
          <w:rFonts w:ascii="Times New Roman" w:eastAsia="Times New Roman" w:hAnsi="Times New Roman" w:cs="Times New Roman"/>
          <w:b/>
          <w:sz w:val="24"/>
          <w:szCs w:val="24"/>
          <w:lang w:eastAsia="ar-SA"/>
        </w:rPr>
      </w:pPr>
    </w:p>
    <w:p w:rsidR="001E47B2" w:rsidRDefault="001E47B2" w:rsidP="001E47B2">
      <w:pPr>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ÚTERÝ 10. ZÁŘÍ 2013</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Knihovna Václava Čtvrtka v Jičíně</w:t>
      </w:r>
    </w:p>
    <w:p w:rsidR="001E47B2" w:rsidRDefault="001E47B2" w:rsidP="001E47B2">
      <w:pPr>
        <w:rPr>
          <w:rFonts w:ascii="Times New Roman" w:eastAsia="Times New Roman" w:hAnsi="Times New Roman" w:cs="Times New Roman"/>
          <w:b/>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b/>
          <w:sz w:val="24"/>
          <w:szCs w:val="24"/>
          <w:lang w:eastAsia="ar-SA"/>
        </w:rPr>
        <w:t xml:space="preserve">  9:00 – 10:00  Prezence účastníků semináře</w:t>
      </w:r>
      <w:r>
        <w:rPr>
          <w:rFonts w:ascii="Times New Roman" w:eastAsia="Times New Roman" w:hAnsi="Times New Roman" w:cs="Times New Roman"/>
          <w:sz w:val="24"/>
          <w:szCs w:val="24"/>
          <w:lang w:eastAsia="ar-SA"/>
        </w:rPr>
        <w:t xml:space="preserve"> </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 xml:space="preserve">10:00 – 10:30  Zahájení 17. knihovnické dílny a slavnostní otevření zrekonstruovaného  </w:t>
      </w:r>
    </w:p>
    <w:p w:rsidR="001E47B2" w:rsidRDefault="001E47B2" w:rsidP="001E47B2">
      <w:pPr>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 xml:space="preserve">                         dětského oddělení</w:t>
      </w:r>
    </w:p>
    <w:p w:rsidR="001E47B2" w:rsidRDefault="001E47B2" w:rsidP="001E47B2">
      <w:pPr>
        <w:rPr>
          <w:rFonts w:ascii="Times New Roman" w:eastAsia="Times New Roman" w:hAnsi="Times New Roman" w:cs="Times New Roman"/>
          <w:b/>
          <w:sz w:val="24"/>
          <w:szCs w:val="24"/>
          <w:lang w:eastAsia="ar-SA"/>
        </w:rPr>
      </w:pPr>
    </w:p>
    <w:p w:rsidR="001E47B2" w:rsidRDefault="001E47B2" w:rsidP="001E47B2">
      <w:pPr>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10:30 – 12:00</w:t>
      </w:r>
      <w:r>
        <w:rPr>
          <w:rFonts w:ascii="Times New Roman" w:eastAsia="Times New Roman" w:hAnsi="Times New Roman" w:cs="Times New Roman"/>
          <w:sz w:val="24"/>
          <w:szCs w:val="24"/>
          <w:lang w:eastAsia="ar-SA"/>
        </w:rPr>
        <w:t xml:space="preserve">  </w:t>
      </w:r>
      <w:r>
        <w:rPr>
          <w:rFonts w:ascii="Times New Roman" w:eastAsia="Times New Roman" w:hAnsi="Times New Roman" w:cs="Times New Roman"/>
          <w:b/>
          <w:sz w:val="24"/>
          <w:szCs w:val="24"/>
          <w:lang w:eastAsia="ar-SA"/>
        </w:rPr>
        <w:t>BiblioHelp</w:t>
      </w:r>
    </w:p>
    <w:p w:rsidR="001E47B2" w:rsidRDefault="001E47B2" w:rsidP="001E47B2">
      <w:pPr>
        <w:rPr>
          <w:rFonts w:ascii="Times New Roman" w:eastAsia="Times New Roman" w:hAnsi="Times New Roman" w:cs="Times New Roman"/>
          <w:b/>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S biblioterapeutickou praxí - </w:t>
      </w:r>
      <w:r>
        <w:rPr>
          <w:rFonts w:ascii="Times New Roman" w:eastAsia="Times New Roman" w:hAnsi="Times New Roman" w:cs="Times New Roman"/>
          <w:bCs/>
          <w:sz w:val="24"/>
          <w:szCs w:val="24"/>
          <w:lang w:eastAsia="ar-SA"/>
        </w:rPr>
        <w:t>léčbu knihou</w:t>
      </w:r>
      <w:r>
        <w:rPr>
          <w:rFonts w:ascii="Times New Roman" w:eastAsia="Times New Roman" w:hAnsi="Times New Roman" w:cs="Times New Roman"/>
          <w:sz w:val="24"/>
          <w:szCs w:val="24"/>
          <w:lang w:eastAsia="ar-SA"/>
        </w:rPr>
        <w:t xml:space="preserve"> - nás seznámí  Monika Holoubková z Filozofické fakulty Masarykovy univerzity v Brně. </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b/>
          <w:sz w:val="24"/>
          <w:szCs w:val="24"/>
          <w:lang w:eastAsia="ar-SA"/>
        </w:rPr>
        <w:t>12:10 – 13:00</w:t>
      </w:r>
      <w:r>
        <w:rPr>
          <w:rFonts w:ascii="Times New Roman" w:eastAsia="Times New Roman" w:hAnsi="Times New Roman" w:cs="Times New Roman"/>
          <w:sz w:val="24"/>
          <w:szCs w:val="24"/>
          <w:lang w:eastAsia="ar-SA"/>
        </w:rPr>
        <w:t xml:space="preserve">  </w:t>
      </w:r>
      <w:r>
        <w:rPr>
          <w:rFonts w:ascii="Times New Roman" w:eastAsia="Times New Roman" w:hAnsi="Times New Roman" w:cs="Times New Roman"/>
          <w:b/>
          <w:sz w:val="24"/>
          <w:szCs w:val="24"/>
          <w:lang w:eastAsia="ar-SA"/>
        </w:rPr>
        <w:t xml:space="preserve">Manipulace médií </w:t>
      </w:r>
      <w:r>
        <w:rPr>
          <w:rFonts w:ascii="Times New Roman" w:eastAsia="Times New Roman" w:hAnsi="Times New Roman" w:cs="Times New Roman"/>
          <w:sz w:val="24"/>
          <w:szCs w:val="24"/>
          <w:lang w:eastAsia="ar-SA"/>
        </w:rPr>
        <w:t xml:space="preserve"> </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Ukázkovou hodinu pro II. stupeň ZŠ předvede Lenka Dědečková z KVČ v Jičíně.</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13:00 – 14:00  Oběd, ubytování</w:t>
      </w:r>
    </w:p>
    <w:p w:rsidR="001E47B2" w:rsidRDefault="001E47B2" w:rsidP="001E47B2">
      <w:pPr>
        <w:rPr>
          <w:rFonts w:ascii="Times New Roman" w:eastAsia="Times New Roman" w:hAnsi="Times New Roman" w:cs="Times New Roman"/>
          <w:b/>
          <w:sz w:val="24"/>
          <w:szCs w:val="24"/>
          <w:lang w:eastAsia="ar-SA"/>
        </w:rPr>
      </w:pPr>
    </w:p>
    <w:p w:rsidR="001E47B2" w:rsidRDefault="001E47B2" w:rsidP="001E47B2">
      <w:pPr>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14:00 – 15:30</w:t>
      </w:r>
      <w:r>
        <w:rPr>
          <w:rFonts w:ascii="Times New Roman" w:eastAsia="Times New Roman" w:hAnsi="Times New Roman" w:cs="Times New Roman"/>
          <w:sz w:val="24"/>
          <w:szCs w:val="24"/>
          <w:lang w:eastAsia="ar-SA"/>
        </w:rPr>
        <w:t xml:space="preserve">   </w:t>
      </w:r>
      <w:r>
        <w:rPr>
          <w:rFonts w:ascii="Times New Roman" w:eastAsia="Times New Roman" w:hAnsi="Times New Roman" w:cs="Times New Roman"/>
          <w:b/>
          <w:sz w:val="24"/>
          <w:szCs w:val="24"/>
          <w:lang w:eastAsia="ar-SA"/>
        </w:rPr>
        <w:t xml:space="preserve">Jak pracovat s dětským časopisem </w:t>
      </w:r>
    </w:p>
    <w:p w:rsidR="001E47B2" w:rsidRDefault="001E47B2" w:rsidP="001E47B2">
      <w:pPr>
        <w:rPr>
          <w:rFonts w:ascii="Times New Roman" w:eastAsia="Times New Roman" w:hAnsi="Times New Roman" w:cs="Times New Roman"/>
          <w:b/>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b/>
          <w:sz w:val="24"/>
          <w:szCs w:val="24"/>
          <w:lang w:eastAsia="ar-SA"/>
        </w:rPr>
        <w:t xml:space="preserve"> </w:t>
      </w:r>
      <w:r>
        <w:rPr>
          <w:rFonts w:ascii="Times New Roman" w:eastAsia="Times New Roman" w:hAnsi="Times New Roman" w:cs="Times New Roman"/>
          <w:sz w:val="24"/>
          <w:szCs w:val="24"/>
          <w:lang w:eastAsia="ar-SA"/>
        </w:rPr>
        <w:t>Přednáška  šéfredaktora časopisu ABC Zdeňka Ležáka.</w:t>
      </w:r>
    </w:p>
    <w:p w:rsidR="001E47B2" w:rsidRDefault="001E47B2" w:rsidP="001E47B2">
      <w:pPr>
        <w:rPr>
          <w:rFonts w:ascii="Times New Roman" w:eastAsia="Times New Roman" w:hAnsi="Times New Roman" w:cs="Times New Roman"/>
          <w:b/>
          <w:sz w:val="24"/>
          <w:szCs w:val="24"/>
          <w:lang w:eastAsia="ar-SA"/>
        </w:rPr>
      </w:pPr>
    </w:p>
    <w:p w:rsidR="001E47B2" w:rsidRDefault="001E47B2" w:rsidP="001E47B2">
      <w:pPr>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15:45 – 16:30</w:t>
      </w:r>
      <w:r>
        <w:rPr>
          <w:rFonts w:ascii="Times New Roman" w:eastAsia="Times New Roman" w:hAnsi="Times New Roman" w:cs="Times New Roman"/>
          <w:sz w:val="24"/>
          <w:szCs w:val="24"/>
          <w:lang w:eastAsia="ar-SA"/>
        </w:rPr>
        <w:t xml:space="preserve">   </w:t>
      </w:r>
      <w:r>
        <w:rPr>
          <w:rFonts w:ascii="Times New Roman" w:eastAsia="Times New Roman" w:hAnsi="Times New Roman" w:cs="Times New Roman"/>
          <w:b/>
          <w:sz w:val="24"/>
          <w:szCs w:val="24"/>
          <w:lang w:eastAsia="ar-SA"/>
        </w:rPr>
        <w:t>Komiks</w:t>
      </w:r>
    </w:p>
    <w:p w:rsidR="001E47B2" w:rsidRDefault="001E47B2" w:rsidP="001E47B2">
      <w:pPr>
        <w:rPr>
          <w:rFonts w:ascii="Times New Roman" w:eastAsia="Times New Roman" w:hAnsi="Times New Roman" w:cs="Times New Roman"/>
          <w:b/>
          <w:sz w:val="24"/>
          <w:szCs w:val="24"/>
          <w:lang w:eastAsia="ar-SA"/>
        </w:rPr>
      </w:pPr>
    </w:p>
    <w:p w:rsidR="001E47B2" w:rsidRDefault="001E47B2" w:rsidP="001E47B2">
      <w:pPr>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Přednáška programového ředitele Albatrosu Ondřeje Müllera. Jeho vystoupení doplní výstava „ Komiksy v časopise ABC“, kterou  poskytne Svět knihy s. r.o. v rámci projektu Rosteme s knihou.</w:t>
      </w:r>
    </w:p>
    <w:p w:rsidR="001E47B2" w:rsidRDefault="001E47B2" w:rsidP="001E47B2">
      <w:pPr>
        <w:jc w:val="both"/>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16:45 – 17:45</w:t>
      </w:r>
      <w:r>
        <w:rPr>
          <w:rFonts w:ascii="Times New Roman" w:eastAsia="Times New Roman" w:hAnsi="Times New Roman" w:cs="Times New Roman"/>
          <w:sz w:val="24"/>
          <w:szCs w:val="24"/>
          <w:lang w:eastAsia="ar-SA"/>
        </w:rPr>
        <w:t xml:space="preserve">   </w:t>
      </w:r>
      <w:r>
        <w:rPr>
          <w:rFonts w:ascii="Times New Roman" w:eastAsia="Times New Roman" w:hAnsi="Times New Roman" w:cs="Times New Roman"/>
          <w:b/>
          <w:sz w:val="24"/>
          <w:szCs w:val="24"/>
          <w:lang w:eastAsia="ar-SA"/>
        </w:rPr>
        <w:t>Beseda se spisovatelkou Petrou Neomillnerovou</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18:00              Smlouva s ďáblem</w:t>
      </w:r>
    </w:p>
    <w:p w:rsidR="001E47B2" w:rsidRDefault="001E47B2" w:rsidP="001E47B2">
      <w:pPr>
        <w:rPr>
          <w:rFonts w:ascii="Times New Roman" w:eastAsia="Times New Roman" w:hAnsi="Times New Roman" w:cs="Times New Roman"/>
          <w:b/>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b/>
          <w:sz w:val="24"/>
          <w:szCs w:val="24"/>
          <w:lang w:eastAsia="ar-SA"/>
        </w:rPr>
        <w:t xml:space="preserve"> </w:t>
      </w:r>
      <w:r>
        <w:rPr>
          <w:rFonts w:ascii="Times New Roman" w:eastAsia="Times New Roman" w:hAnsi="Times New Roman" w:cs="Times New Roman"/>
          <w:sz w:val="24"/>
          <w:szCs w:val="24"/>
          <w:lang w:eastAsia="ar-SA"/>
        </w:rPr>
        <w:t>Hudebně-literární pásmo uvádějí autoři z Jičínska. Doprovází hudební skupina Ze šuplíku.</w:t>
      </w:r>
    </w:p>
    <w:p w:rsidR="001E47B2" w:rsidRDefault="001E47B2" w:rsidP="001E47B2">
      <w:pPr>
        <w:rPr>
          <w:rFonts w:ascii="Times New Roman" w:eastAsia="Times New Roman" w:hAnsi="Times New Roman" w:cs="Times New Roman"/>
          <w:b/>
          <w:sz w:val="24"/>
          <w:szCs w:val="24"/>
          <w:lang w:eastAsia="ar-SA"/>
        </w:rPr>
      </w:pPr>
    </w:p>
    <w:p w:rsidR="001E47B2" w:rsidRDefault="001E47B2" w:rsidP="001E47B2">
      <w:pPr>
        <w:rPr>
          <w:rFonts w:ascii="Times New Roman" w:eastAsia="Times New Roman" w:hAnsi="Times New Roman" w:cs="Times New Roman"/>
          <w:b/>
          <w:sz w:val="24"/>
          <w:szCs w:val="24"/>
          <w:lang w:eastAsia="ar-SA"/>
        </w:rPr>
      </w:pPr>
    </w:p>
    <w:p w:rsidR="001E47B2" w:rsidRDefault="001E47B2" w:rsidP="001E47B2">
      <w:pPr>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STŘEDA 11. ZÁŘÍ 2013</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Knihovna Václava Čtvrtka v Jičíně</w:t>
      </w:r>
    </w:p>
    <w:p w:rsidR="001E47B2" w:rsidRDefault="001E47B2" w:rsidP="001E47B2">
      <w:pPr>
        <w:rPr>
          <w:rFonts w:ascii="Times New Roman" w:eastAsia="Times New Roman" w:hAnsi="Times New Roman" w:cs="Times New Roman"/>
          <w:b/>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b/>
          <w:sz w:val="24"/>
          <w:szCs w:val="24"/>
          <w:lang w:eastAsia="ar-SA"/>
        </w:rPr>
        <w:t xml:space="preserve"> 9:00 – 13:00</w:t>
      </w:r>
      <w:r>
        <w:rPr>
          <w:rFonts w:ascii="Times New Roman" w:eastAsia="Times New Roman" w:hAnsi="Times New Roman" w:cs="Times New Roman"/>
          <w:sz w:val="24"/>
          <w:szCs w:val="24"/>
          <w:lang w:eastAsia="ar-SA"/>
        </w:rPr>
        <w:t xml:space="preserve">  </w:t>
      </w:r>
      <w:r>
        <w:rPr>
          <w:rFonts w:ascii="Times New Roman" w:eastAsia="Times New Roman" w:hAnsi="Times New Roman" w:cs="Times New Roman"/>
          <w:b/>
          <w:sz w:val="24"/>
          <w:szCs w:val="24"/>
          <w:lang w:eastAsia="ar-SA"/>
        </w:rPr>
        <w:t>Nebojte se promluvit</w:t>
      </w:r>
      <w:r>
        <w:rPr>
          <w:rFonts w:ascii="Times New Roman" w:eastAsia="Times New Roman" w:hAnsi="Times New Roman" w:cs="Times New Roman"/>
          <w:sz w:val="24"/>
          <w:szCs w:val="24"/>
          <w:lang w:eastAsia="ar-SA"/>
        </w:rPr>
        <w:t xml:space="preserve"> </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lastRenderedPageBreak/>
        <w:t>Seminář  Alfréda Strejčka je zaměřen na osvojení hlasové, dechové a výslovnostní techniky, na správné posazení hlasu, na mimoslovní vyjadřování, na důstojnou prezentaci sebe sama, na umění vést dialog, naslouchat, argumentovat, umění přesvědčovat a umění zaujmout posluchače.</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b/>
          <w:sz w:val="24"/>
          <w:szCs w:val="24"/>
          <w:lang w:eastAsia="ar-SA"/>
        </w:rPr>
        <w:t>14:00 – 17:30  Nebojte se psát</w:t>
      </w:r>
      <w:r>
        <w:rPr>
          <w:rFonts w:ascii="Times New Roman" w:eastAsia="Times New Roman" w:hAnsi="Times New Roman" w:cs="Times New Roman"/>
          <w:sz w:val="24"/>
          <w:szCs w:val="24"/>
          <w:lang w:eastAsia="ar-SA"/>
        </w:rPr>
        <w:t xml:space="preserve"> - </w:t>
      </w:r>
      <w:r>
        <w:rPr>
          <w:rFonts w:ascii="Times New Roman" w:eastAsia="Times New Roman" w:hAnsi="Times New Roman" w:cs="Times New Roman"/>
          <w:b/>
          <w:sz w:val="24"/>
          <w:szCs w:val="24"/>
          <w:lang w:eastAsia="ar-SA"/>
        </w:rPr>
        <w:t>Jak úspěšně psát pro noviny a časopisy</w:t>
      </w:r>
      <w:r>
        <w:rPr>
          <w:rFonts w:ascii="Times New Roman" w:eastAsia="Times New Roman" w:hAnsi="Times New Roman" w:cs="Times New Roman"/>
          <w:sz w:val="24"/>
          <w:szCs w:val="24"/>
          <w:lang w:eastAsia="ar-SA"/>
        </w:rPr>
        <w:t xml:space="preserve"> </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V semináři Petra Rybáře na téma se naučíme, jak má vypadat struktura správně sestavené mediální zprávy, jak se nezpronevěřit autorským pravidlům a upoutat redaktora i čtenáře atd. </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18:30                Kdo je silnější</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br/>
        <w:t>Úvahy a zamyšlení známého filozofa, ekologa, skauta a křesťana Erazima Koháka</w:t>
      </w:r>
      <w:r>
        <w:rPr>
          <w:rFonts w:ascii="Times New Roman" w:eastAsia="Times New Roman" w:hAnsi="Times New Roman" w:cs="Times New Roman"/>
          <w:b/>
          <w:sz w:val="24"/>
          <w:szCs w:val="24"/>
          <w:lang w:eastAsia="ar-SA"/>
        </w:rPr>
        <w:t> </w:t>
      </w:r>
      <w:r>
        <w:rPr>
          <w:rFonts w:ascii="Times New Roman" w:eastAsia="Times New Roman" w:hAnsi="Times New Roman" w:cs="Times New Roman"/>
          <w:sz w:val="24"/>
          <w:szCs w:val="24"/>
          <w:lang w:eastAsia="ar-SA"/>
        </w:rPr>
        <w:t>v podání Alfréda Strejčka a  meteoroložky České televize Dr. Taťány Míkové.</w:t>
      </w:r>
    </w:p>
    <w:p w:rsidR="001E47B2" w:rsidRDefault="001E47B2" w:rsidP="001E47B2">
      <w:pPr>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 xml:space="preserve">          </w:t>
      </w:r>
    </w:p>
    <w:p w:rsidR="001E47B2" w:rsidRDefault="001E47B2" w:rsidP="001E47B2">
      <w:pPr>
        <w:rPr>
          <w:rFonts w:ascii="Times New Roman" w:eastAsia="Times New Roman" w:hAnsi="Times New Roman" w:cs="Times New Roman"/>
          <w:b/>
          <w:sz w:val="24"/>
          <w:szCs w:val="24"/>
          <w:lang w:eastAsia="ar-SA"/>
        </w:rPr>
      </w:pPr>
      <w:r>
        <w:rPr>
          <w:rFonts w:ascii="Times New Roman" w:eastAsia="Times New Roman" w:hAnsi="Times New Roman" w:cs="Times New Roman"/>
          <w:sz w:val="24"/>
          <w:szCs w:val="24"/>
          <w:lang w:eastAsia="ar-SA"/>
        </w:rPr>
        <w:t xml:space="preserve">Po ukončení </w:t>
      </w:r>
      <w:r>
        <w:rPr>
          <w:rFonts w:ascii="Times New Roman" w:eastAsia="Times New Roman" w:hAnsi="Times New Roman" w:cs="Times New Roman"/>
          <w:b/>
          <w:sz w:val="24"/>
          <w:szCs w:val="24"/>
          <w:lang w:eastAsia="ar-SA"/>
        </w:rPr>
        <w:t>společenský večer.</w:t>
      </w:r>
    </w:p>
    <w:p w:rsidR="001E47B2" w:rsidRDefault="001E47B2" w:rsidP="001E47B2">
      <w:pPr>
        <w:ind w:firstLine="708"/>
        <w:rPr>
          <w:rFonts w:ascii="Times New Roman" w:eastAsia="Times New Roman" w:hAnsi="Times New Roman" w:cs="Times New Roman"/>
          <w:sz w:val="24"/>
          <w:szCs w:val="24"/>
          <w:lang w:eastAsia="ar-SA"/>
        </w:rPr>
      </w:pPr>
    </w:p>
    <w:p w:rsidR="001E47B2" w:rsidRDefault="001E47B2" w:rsidP="001E47B2">
      <w:pPr>
        <w:ind w:firstLine="708"/>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ČTVRTEK 12. ZÁŘÍ 2013</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Obřadní síň jičínského zámku</w:t>
      </w:r>
    </w:p>
    <w:p w:rsidR="001E47B2" w:rsidRDefault="001E47B2" w:rsidP="001E47B2">
      <w:pPr>
        <w:rPr>
          <w:rFonts w:ascii="Times New Roman" w:eastAsia="Times New Roman" w:hAnsi="Times New Roman" w:cs="Times New Roman"/>
          <w:b/>
          <w:sz w:val="24"/>
          <w:szCs w:val="24"/>
          <w:lang w:eastAsia="ar-SA"/>
        </w:rPr>
      </w:pPr>
    </w:p>
    <w:p w:rsidR="001E47B2" w:rsidRDefault="001E47B2" w:rsidP="001E47B2">
      <w:pPr>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 xml:space="preserve">10:00  Kolokvium: Jdeme společně s láskou   </w:t>
      </w:r>
    </w:p>
    <w:p w:rsidR="001E47B2" w:rsidRDefault="001E47B2" w:rsidP="001E47B2">
      <w:pPr>
        <w:rPr>
          <w:rFonts w:ascii="Times New Roman" w:eastAsia="Times New Roman" w:hAnsi="Times New Roman" w:cs="Times New Roman"/>
          <w:b/>
          <w:sz w:val="24"/>
          <w:szCs w:val="24"/>
          <w:lang w:eastAsia="ar-SA"/>
        </w:rPr>
      </w:pPr>
    </w:p>
    <w:p w:rsidR="001E47B2" w:rsidRDefault="001E47B2" w:rsidP="001E47B2">
      <w:pPr>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Přednáší  Mgr. Hana Poláková (Brno) a  Mgr. Martina Hanáčková (Jičín).</w:t>
      </w:r>
    </w:p>
    <w:p w:rsidR="001E47B2" w:rsidRDefault="001E47B2" w:rsidP="001E47B2">
      <w:pPr>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Představení jedinečného akreditovaného programu, který reflektuje potřebu společnosti i potřebu změny pojetí výchovy a vzdělávání. Nejmodernější neurobiologické výzkumy zdůrazňují, že děti mohou zdravě vyrůstat jen v přítomnosti vnitřně klidných dospělých/ průvodců, kteří jsou spolu ve vzájemném souladu a zároveň v souladu s dítětem.</w:t>
      </w:r>
    </w:p>
    <w:p w:rsidR="001E47B2" w:rsidRDefault="001E47B2" w:rsidP="001E47B2">
      <w:pPr>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Zážitek vylaďování sebe sama, vnímání srdcem, empatické zacházení … jako prevence traumatizujících zkušeností, poruch nálad a chování. Pokud dítě v interakci s pečujícím dospělým zažívá podporu, zvyšuje se jeho přirozená odolnost. Program přináší nástroje komunikace a ukazuje, k čemu používá jazyk emocí, s nímž vědomě pracuje.</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b/>
          <w:sz w:val="24"/>
          <w:szCs w:val="24"/>
          <w:lang w:eastAsia="ar-SA"/>
        </w:rPr>
        <w:t>13:00 Setkání u kávy v knihovně – závěr knihovnické dílny</w:t>
      </w:r>
      <w:r>
        <w:rPr>
          <w:rFonts w:ascii="Times New Roman" w:eastAsia="Times New Roman" w:hAnsi="Times New Roman" w:cs="Times New Roman"/>
          <w:sz w:val="24"/>
          <w:szCs w:val="24"/>
          <w:lang w:eastAsia="ar-SA"/>
        </w:rPr>
        <w:t xml:space="preserve"> </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ind w:firstLine="708"/>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Třídenní knihovnická dílna se konala 10.-12. září 2013 v rámci 23. ročníku festivalu Jičín město pohádky ve spolupráci se SKIP 08 Východní Čechy. Projekt se uskutečnil za finanční podpory Ministerstva kultury ČR, kdy knihovna dosáhla na  grant  Knihovna 21. století. Dalšími fanncemi přispěl SKIP 08 Východní Čechy. Dílna byla určena  knihovníkům a knihovnicím z celé ČR a jejím cílem bylo podílet se na vzdělávání pracovníků dětských oddělení. Letos jsme se zaměřili na takový program, ve kterém  účastníci dílny naleznou témata jednak ke svému profesnímu rozvoji, ale také pohled na další možnosti  práce s mládeží.</w:t>
      </w:r>
    </w:p>
    <w:p w:rsidR="001E47B2" w:rsidRDefault="001E47B2" w:rsidP="001E47B2">
      <w:pPr>
        <w:ind w:firstLine="708"/>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Zahájení proběhlo v nově zrekonstruovaném dětském oddělení, které bylozároveň slavnostně otevřeno. Vystoupily při něm i držitelky ceny H. Ch. Andersena Mirka Čápová a Hana Hanáčková z Uherského Hradiště.</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ab/>
        <w:t xml:space="preserve">Jako první v odborném programu účinkovala Monika Holoubková z Filozofické fakulty Masarykovy univerzity v Brně a promluvila o projektu </w:t>
      </w:r>
      <w:r>
        <w:rPr>
          <w:rFonts w:ascii="Times New Roman" w:eastAsia="Times New Roman" w:hAnsi="Times New Roman" w:cs="Times New Roman"/>
          <w:b/>
          <w:sz w:val="24"/>
          <w:szCs w:val="24"/>
          <w:lang w:eastAsia="ar-SA"/>
        </w:rPr>
        <w:t>BiblioHelp.</w:t>
      </w:r>
      <w:r>
        <w:rPr>
          <w:rFonts w:ascii="Times New Roman" w:eastAsia="Times New Roman" w:hAnsi="Times New Roman" w:cs="Times New Roman"/>
          <w:sz w:val="24"/>
          <w:szCs w:val="24"/>
          <w:lang w:eastAsia="ar-SA"/>
        </w:rPr>
        <w:t xml:space="preserve"> Na téma </w:t>
      </w:r>
      <w:r>
        <w:rPr>
          <w:rFonts w:ascii="Times New Roman" w:eastAsia="Times New Roman" w:hAnsi="Times New Roman" w:cs="Times New Roman"/>
          <w:b/>
          <w:sz w:val="24"/>
          <w:szCs w:val="24"/>
          <w:lang w:eastAsia="ar-SA"/>
        </w:rPr>
        <w:t xml:space="preserve">Manipulace médií </w:t>
      </w:r>
      <w:r>
        <w:rPr>
          <w:rFonts w:ascii="Times New Roman" w:eastAsia="Times New Roman" w:hAnsi="Times New Roman" w:cs="Times New Roman"/>
          <w:sz w:val="24"/>
          <w:szCs w:val="24"/>
          <w:lang w:eastAsia="ar-SA"/>
        </w:rPr>
        <w:t xml:space="preserve"> předvedla ukázkovou hodinu pro II. stupeň ZŠ Lenka Dědečková z Knihovny Václava  Čtvrtka v Jičíně. </w:t>
      </w:r>
      <w:r>
        <w:rPr>
          <w:rFonts w:ascii="Times New Roman" w:eastAsia="Times New Roman" w:hAnsi="Times New Roman" w:cs="Times New Roman"/>
          <w:b/>
          <w:sz w:val="24"/>
          <w:szCs w:val="24"/>
          <w:lang w:eastAsia="ar-SA"/>
        </w:rPr>
        <w:t xml:space="preserve">Jak pracovat s dětským časopisem  </w:t>
      </w:r>
      <w:r>
        <w:rPr>
          <w:rFonts w:ascii="Times New Roman" w:eastAsia="Times New Roman" w:hAnsi="Times New Roman" w:cs="Times New Roman"/>
          <w:sz w:val="24"/>
          <w:szCs w:val="24"/>
          <w:lang w:eastAsia="ar-SA"/>
        </w:rPr>
        <w:t xml:space="preserve">nás  naučil šéfredaktor časopisu ABC Zdeněk Ležák a </w:t>
      </w:r>
      <w:r>
        <w:rPr>
          <w:rFonts w:ascii="Times New Roman" w:eastAsia="Times New Roman" w:hAnsi="Times New Roman" w:cs="Times New Roman"/>
          <w:b/>
          <w:sz w:val="24"/>
          <w:szCs w:val="24"/>
          <w:lang w:eastAsia="ar-SA"/>
        </w:rPr>
        <w:t>o komiksu</w:t>
      </w:r>
      <w:r>
        <w:rPr>
          <w:rFonts w:ascii="Times New Roman" w:eastAsia="Times New Roman" w:hAnsi="Times New Roman" w:cs="Times New Roman"/>
          <w:sz w:val="24"/>
          <w:szCs w:val="24"/>
          <w:lang w:eastAsia="ar-SA"/>
        </w:rPr>
        <w:t xml:space="preserve"> promluvil programový ředitel Albatrosu Ondřej Müller. Jeho vystoupení doplnila výstava „ Komiksy v časopise ABC“, kterou nám poskytl Svět knihy s. r.o. v rámci projektu Rosteme s knihou.</w:t>
      </w:r>
      <w:r>
        <w:rPr>
          <w:rFonts w:ascii="Times New Roman" w:eastAsia="Times New Roman" w:hAnsi="Times New Roman" w:cs="Times New Roman"/>
          <w:color w:val="FF0000"/>
          <w:sz w:val="24"/>
          <w:szCs w:val="24"/>
          <w:lang w:eastAsia="ar-SA"/>
        </w:rPr>
        <w:t xml:space="preserve"> </w:t>
      </w:r>
      <w:r>
        <w:rPr>
          <w:rFonts w:ascii="Times New Roman" w:eastAsia="Times New Roman" w:hAnsi="Times New Roman" w:cs="Times New Roman"/>
          <w:sz w:val="24"/>
          <w:szCs w:val="24"/>
          <w:lang w:eastAsia="ar-SA"/>
        </w:rPr>
        <w:t xml:space="preserve"> První den dílny ukončila </w:t>
      </w:r>
      <w:r>
        <w:rPr>
          <w:rFonts w:ascii="Times New Roman" w:eastAsia="Times New Roman" w:hAnsi="Times New Roman" w:cs="Times New Roman"/>
          <w:b/>
          <w:sz w:val="24"/>
          <w:szCs w:val="24"/>
          <w:lang w:eastAsia="ar-SA"/>
        </w:rPr>
        <w:t xml:space="preserve">beseda </w:t>
      </w:r>
      <w:r>
        <w:rPr>
          <w:rFonts w:ascii="Times New Roman" w:eastAsia="Times New Roman" w:hAnsi="Times New Roman" w:cs="Times New Roman"/>
          <w:sz w:val="24"/>
          <w:szCs w:val="24"/>
          <w:lang w:eastAsia="ar-SA"/>
        </w:rPr>
        <w:t>s novou tváří Albatrosu spisovatelkou Petrou Neomillnerovou.</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ab/>
        <w:t xml:space="preserve">Druhý den dílny byl věnován formám prezentace, se kterými se každodenně v knihovnické praxi setkáváme. </w:t>
      </w:r>
    </w:p>
    <w:p w:rsidR="001E47B2" w:rsidRDefault="001E47B2" w:rsidP="001E47B2">
      <w:pPr>
        <w:ind w:firstLine="708"/>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Seminář  Alfréda Strejčka </w:t>
      </w:r>
      <w:r>
        <w:rPr>
          <w:rFonts w:ascii="Times New Roman" w:eastAsia="Times New Roman" w:hAnsi="Times New Roman" w:cs="Times New Roman"/>
          <w:b/>
          <w:sz w:val="24"/>
          <w:szCs w:val="24"/>
          <w:lang w:eastAsia="ar-SA"/>
        </w:rPr>
        <w:t>Nebojte se promluvit</w:t>
      </w:r>
      <w:r>
        <w:rPr>
          <w:rFonts w:ascii="Times New Roman" w:eastAsia="Times New Roman" w:hAnsi="Times New Roman" w:cs="Times New Roman"/>
          <w:sz w:val="24"/>
          <w:szCs w:val="24"/>
          <w:lang w:eastAsia="ar-SA"/>
        </w:rPr>
        <w:t xml:space="preserve"> byl zaměřen na osvojení hlasové, dechové a výslovnostní techniky, na správné posazení hlasu, na mimoslovní vyjadřování, na důstojnou prezentaci sebe sama, na umění vést dialog, naslouchat, argumentovat, umění přesvědčovat a umění zaujmout posluchače.</w:t>
      </w:r>
    </w:p>
    <w:p w:rsidR="001E47B2" w:rsidRDefault="001E47B2" w:rsidP="001E47B2">
      <w:pPr>
        <w:ind w:firstLine="708"/>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V semináři Petra Rybáře na téma </w:t>
      </w:r>
      <w:r>
        <w:rPr>
          <w:rFonts w:ascii="Times New Roman" w:eastAsia="Times New Roman" w:hAnsi="Times New Roman" w:cs="Times New Roman"/>
          <w:b/>
          <w:sz w:val="24"/>
          <w:szCs w:val="24"/>
          <w:lang w:eastAsia="ar-SA"/>
        </w:rPr>
        <w:t>Nebojte se psát</w:t>
      </w:r>
      <w:r>
        <w:rPr>
          <w:rFonts w:ascii="Times New Roman" w:eastAsia="Times New Roman" w:hAnsi="Times New Roman" w:cs="Times New Roman"/>
          <w:sz w:val="24"/>
          <w:szCs w:val="24"/>
          <w:lang w:eastAsia="ar-SA"/>
        </w:rPr>
        <w:t xml:space="preserve"> - </w:t>
      </w:r>
      <w:r>
        <w:rPr>
          <w:rFonts w:ascii="Times New Roman" w:eastAsia="Times New Roman" w:hAnsi="Times New Roman" w:cs="Times New Roman"/>
          <w:b/>
          <w:sz w:val="24"/>
          <w:szCs w:val="24"/>
          <w:lang w:eastAsia="ar-SA"/>
        </w:rPr>
        <w:t>Jak úspěšně psát pro noviny a časopisy</w:t>
      </w:r>
      <w:r>
        <w:rPr>
          <w:rFonts w:ascii="Times New Roman" w:eastAsia="Times New Roman" w:hAnsi="Times New Roman" w:cs="Times New Roman"/>
          <w:sz w:val="24"/>
          <w:szCs w:val="24"/>
          <w:lang w:eastAsia="ar-SA"/>
        </w:rPr>
        <w:t xml:space="preserve"> jsme se učili, jak má vypadat struktura správně sestavené mediální zprávy, jak se nezpronevěřit autorským pravidlům a upoutat redaktora i čtenáře atd. Večer vystoupil Alfréd Strejček a meteoroložka České televize Dr. Taťána Míková, kteří v pořadu </w:t>
      </w:r>
      <w:r>
        <w:rPr>
          <w:rFonts w:ascii="Times New Roman" w:eastAsia="Times New Roman" w:hAnsi="Times New Roman" w:cs="Times New Roman"/>
          <w:b/>
          <w:sz w:val="24"/>
          <w:szCs w:val="24"/>
          <w:lang w:eastAsia="ar-SA"/>
        </w:rPr>
        <w:t>Kdo je silnější</w:t>
      </w:r>
      <w:r>
        <w:rPr>
          <w:rFonts w:ascii="Times New Roman" w:eastAsia="Times New Roman" w:hAnsi="Times New Roman" w:cs="Times New Roman"/>
          <w:sz w:val="24"/>
          <w:szCs w:val="24"/>
          <w:lang w:eastAsia="ar-SA"/>
        </w:rPr>
        <w:t xml:space="preserve"> přednesli úvahy a zamyšlení známého filozofa, ekologa, skauta a křesťana Erazima Koháka. </w:t>
      </w:r>
    </w:p>
    <w:p w:rsidR="001E47B2" w:rsidRDefault="001E47B2" w:rsidP="001E47B2">
      <w:pPr>
        <w:ind w:firstLine="708"/>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Třetí den kolega a kolegyně ve volném čase navštívili vybrané pořady v rámci festivalu JMP a také </w:t>
      </w:r>
      <w:r>
        <w:rPr>
          <w:rFonts w:ascii="Times New Roman" w:eastAsia="Times New Roman" w:hAnsi="Times New Roman" w:cs="Times New Roman"/>
          <w:b/>
          <w:sz w:val="24"/>
          <w:szCs w:val="24"/>
          <w:lang w:eastAsia="ar-SA"/>
        </w:rPr>
        <w:t>kolokvium</w:t>
      </w:r>
      <w:r>
        <w:rPr>
          <w:rFonts w:ascii="Times New Roman" w:eastAsia="Times New Roman" w:hAnsi="Times New Roman" w:cs="Times New Roman"/>
          <w:sz w:val="24"/>
          <w:szCs w:val="24"/>
          <w:lang w:eastAsia="ar-SA"/>
        </w:rPr>
        <w:t xml:space="preserve"> v jičínském zámku.</w:t>
      </w:r>
    </w:p>
    <w:p w:rsidR="001E47B2" w:rsidRDefault="001E47B2" w:rsidP="001E47B2">
      <w:pPr>
        <w:ind w:firstLine="708"/>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Dílny se zúčastnilo 40 knihovnic a knihovníků.</w:t>
      </w:r>
    </w:p>
    <w:p w:rsidR="001E47B2" w:rsidRDefault="001E47B2" w:rsidP="001E47B2">
      <w:pPr>
        <w:jc w:val="center"/>
        <w:rPr>
          <w:rFonts w:ascii="Times New Roman" w:eastAsia="Times New Roman" w:hAnsi="Times New Roman" w:cs="Times New Roman"/>
          <w:b/>
          <w:sz w:val="30"/>
          <w:szCs w:val="30"/>
          <w:u w:val="single"/>
          <w:lang w:eastAsia="ar-SA"/>
        </w:rPr>
      </w:pPr>
      <w:r>
        <w:rPr>
          <w:rFonts w:ascii="Times New Roman" w:eastAsia="Times New Roman" w:hAnsi="Times New Roman" w:cs="Times New Roman"/>
          <w:b/>
          <w:sz w:val="30"/>
          <w:szCs w:val="30"/>
          <w:u w:val="single"/>
          <w:lang w:eastAsia="ar-SA"/>
        </w:rPr>
        <w:lastRenderedPageBreak/>
        <w:t>OKnA 2013</w:t>
      </w:r>
    </w:p>
    <w:p w:rsidR="001E47B2" w:rsidRDefault="001E47B2" w:rsidP="001E47B2">
      <w:pPr>
        <w:jc w:val="center"/>
        <w:rPr>
          <w:rFonts w:ascii="Times New Roman" w:eastAsia="Times New Roman" w:hAnsi="Times New Roman" w:cs="Times New Roman"/>
          <w:b/>
          <w:sz w:val="24"/>
          <w:szCs w:val="24"/>
          <w:u w:val="single"/>
          <w:lang w:eastAsia="ar-SA"/>
        </w:rPr>
      </w:pPr>
      <w:r>
        <w:rPr>
          <w:rFonts w:ascii="Times New Roman" w:eastAsia="Times New Roman" w:hAnsi="Times New Roman" w:cs="Times New Roman"/>
          <w:b/>
          <w:sz w:val="24"/>
          <w:szCs w:val="24"/>
          <w:u w:val="single"/>
          <w:lang w:eastAsia="ar-SA"/>
        </w:rPr>
        <w:t>O Knihovnických Aktivitách</w:t>
      </w:r>
    </w:p>
    <w:p w:rsidR="001E47B2" w:rsidRDefault="001E47B2" w:rsidP="001E47B2">
      <w:pPr>
        <w:jc w:val="center"/>
        <w:rPr>
          <w:rFonts w:ascii="Times New Roman" w:eastAsia="Times New Roman" w:hAnsi="Times New Roman" w:cs="Times New Roman"/>
          <w:b/>
          <w:sz w:val="24"/>
          <w:szCs w:val="24"/>
          <w:u w:val="single"/>
          <w:lang w:eastAsia="ar-SA"/>
        </w:rPr>
      </w:pPr>
      <w:r>
        <w:rPr>
          <w:rFonts w:ascii="Times New Roman" w:eastAsia="Times New Roman" w:hAnsi="Times New Roman" w:cs="Times New Roman"/>
          <w:b/>
          <w:sz w:val="24"/>
          <w:szCs w:val="24"/>
          <w:u w:val="single"/>
          <w:lang w:eastAsia="ar-SA"/>
        </w:rPr>
        <w:t>Knihovna Jiřího Mahena v Brně  16. – 17. dubna 2013</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   2. ročník soutěžní přehlídky OKnA ( O Knihovnických aktivitách ) se konal  16.-17. dubna 2013.</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Tuto přehlídku pořádal Klub dětských knihoven  SKIP, regionální organizace SKIP Velká Morava </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a Knihovna Jiřího Mahena v Brně (KJM) za podpory Ministerstva kultury ČR z grantového programu </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Knihovna 21. Století. Mezi další partnery patřila ZŠ a MŠ Brno, Husova ulice, kde přehlídka probíhala </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a také nakladatelství  Portál. </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   Tento ročník byl zaměřen na druhý stupeň ZŠ  s mottem: „ Už zase skáču přes kaluže „ – Každý krok, </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který překonáme vzdálenost nebo překážku,  která se nachází před námi, nám otevře nové poznání.</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Přehlídky se zúčastnilo sedm soutěžících z Čech a také ze Slovenské republiky.</w:t>
      </w:r>
    </w:p>
    <w:p w:rsidR="001E47B2" w:rsidRDefault="001E47B2" w:rsidP="001E47B2">
      <w:pPr>
        <w:pStyle w:val="ListParagraph"/>
        <w:numPr>
          <w:ilvl w:val="0"/>
          <w:numId w:val="11"/>
        </w:numPr>
        <w:tabs>
          <w:tab w:val="left" w:pos="0"/>
        </w:tabs>
        <w:suppressAutoHyphens/>
        <w:spacing w:before="0" w:after="0" w:line="240" w:lineRule="auto"/>
        <w:contextualSpacing w:val="0"/>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Mgr. Jana Vozníková , Knižnica Bratislava – Nové Město</w:t>
      </w:r>
    </w:p>
    <w:p w:rsidR="001E47B2" w:rsidRDefault="001E47B2" w:rsidP="001E47B2">
      <w:pPr>
        <w:pStyle w:val="ListParagraph"/>
        <w:numPr>
          <w:ilvl w:val="0"/>
          <w:numId w:val="11"/>
        </w:numPr>
        <w:tabs>
          <w:tab w:val="left" w:pos="0"/>
        </w:tabs>
        <w:suppressAutoHyphens/>
        <w:spacing w:before="0" w:after="0" w:line="240" w:lineRule="auto"/>
        <w:contextualSpacing w:val="0"/>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Václava Vyhnalová a Eva Žaludová , Městská knihovna Planá nad Lužnicí</w:t>
      </w:r>
    </w:p>
    <w:p w:rsidR="001E47B2" w:rsidRDefault="001E47B2" w:rsidP="001E47B2">
      <w:pPr>
        <w:pStyle w:val="ListParagraph"/>
        <w:numPr>
          <w:ilvl w:val="0"/>
          <w:numId w:val="11"/>
        </w:numPr>
        <w:tabs>
          <w:tab w:val="left" w:pos="0"/>
        </w:tabs>
        <w:suppressAutoHyphens/>
        <w:spacing w:before="0" w:after="0" w:line="240" w:lineRule="auto"/>
        <w:contextualSpacing w:val="0"/>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Bc. Ludmila Mičínová , Knihovna Jiřího Mahena v Brně</w:t>
      </w:r>
    </w:p>
    <w:p w:rsidR="001E47B2" w:rsidRDefault="001E47B2" w:rsidP="001E47B2">
      <w:pPr>
        <w:pStyle w:val="ListParagraph"/>
        <w:numPr>
          <w:ilvl w:val="0"/>
          <w:numId w:val="11"/>
        </w:numPr>
        <w:tabs>
          <w:tab w:val="left" w:pos="0"/>
        </w:tabs>
        <w:suppressAutoHyphens/>
        <w:spacing w:before="0" w:after="0" w:line="240" w:lineRule="auto"/>
        <w:contextualSpacing w:val="0"/>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Bc. Lenka Ťoupalová, Knihovna města Plzně</w:t>
      </w:r>
    </w:p>
    <w:p w:rsidR="001E47B2" w:rsidRDefault="001E47B2" w:rsidP="001E47B2">
      <w:pPr>
        <w:pStyle w:val="ListParagraph"/>
        <w:numPr>
          <w:ilvl w:val="0"/>
          <w:numId w:val="11"/>
        </w:numPr>
        <w:tabs>
          <w:tab w:val="left" w:pos="0"/>
        </w:tabs>
        <w:suppressAutoHyphens/>
        <w:spacing w:before="0" w:after="0" w:line="240" w:lineRule="auto"/>
        <w:contextualSpacing w:val="0"/>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Edita Vabíčková Makosová, Knihovna Gymnázia Příbram </w:t>
      </w:r>
    </w:p>
    <w:p w:rsidR="001E47B2" w:rsidRDefault="001E47B2" w:rsidP="001E47B2">
      <w:pPr>
        <w:pStyle w:val="ListParagraph"/>
        <w:numPr>
          <w:ilvl w:val="0"/>
          <w:numId w:val="11"/>
        </w:numPr>
        <w:tabs>
          <w:tab w:val="left" w:pos="0"/>
        </w:tabs>
        <w:suppressAutoHyphens/>
        <w:spacing w:before="0" w:after="0" w:line="240" w:lineRule="auto"/>
        <w:contextualSpacing w:val="0"/>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Jana Košťálová , Knihovna města Ostrava</w:t>
      </w:r>
    </w:p>
    <w:p w:rsidR="001E47B2" w:rsidRDefault="001E47B2" w:rsidP="001E47B2">
      <w:pPr>
        <w:pStyle w:val="ListParagraph"/>
        <w:numPr>
          <w:ilvl w:val="0"/>
          <w:numId w:val="11"/>
        </w:numPr>
        <w:tabs>
          <w:tab w:val="left" w:pos="0"/>
        </w:tabs>
        <w:suppressAutoHyphens/>
        <w:spacing w:before="0" w:after="0" w:line="240" w:lineRule="auto"/>
        <w:contextualSpacing w:val="0"/>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Lukáš Treml, Knihovna města Hradec Králové</w:t>
      </w:r>
    </w:p>
    <w:p w:rsidR="001E47B2" w:rsidRDefault="001E47B2" w:rsidP="001E47B2">
      <w:pPr>
        <w:pStyle w:val="ListParagraph"/>
        <w:rPr>
          <w:rFonts w:ascii="Times New Roman" w:eastAsia="Times New Roman" w:hAnsi="Times New Roman" w:cs="Times New Roman"/>
          <w:sz w:val="24"/>
          <w:szCs w:val="24"/>
          <w:lang w:eastAsia="ar-SA"/>
        </w:rPr>
      </w:pPr>
    </w:p>
    <w:p w:rsidR="001E47B2" w:rsidRDefault="001E47B2" w:rsidP="001E47B2">
      <w:pPr>
        <w:pStyle w:val="ListParagrap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Jako doprovodný program se představili žáci 8. ročníku ZŠ a MŠ Brno , Husova ulice, s projektem „ Extratřída: spojení dvou generací . Tento projekt se žáky připravila Mgr. Ludmila Fidlerová.</w:t>
      </w:r>
    </w:p>
    <w:p w:rsidR="001E47B2" w:rsidRDefault="001E47B2" w:rsidP="001E47B2">
      <w:pPr>
        <w:pStyle w:val="ListParagraph"/>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První den po soutěžní přehlídce byl připraven doprovodný odpolední program v Knihovně Jiřího Mahena.  Každý si mohl vybrat jeden ze tří workshopů:</w:t>
      </w:r>
    </w:p>
    <w:p w:rsidR="001E47B2" w:rsidRDefault="001E47B2" w:rsidP="001E47B2">
      <w:pPr>
        <w:pStyle w:val="ListParagraph"/>
        <w:numPr>
          <w:ilvl w:val="0"/>
          <w:numId w:val="12"/>
        </w:numPr>
        <w:tabs>
          <w:tab w:val="left" w:pos="0"/>
        </w:tabs>
        <w:suppressAutoHyphens/>
        <w:spacing w:before="0" w:after="0" w:line="240" w:lineRule="auto"/>
        <w:contextualSpacing w:val="0"/>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lastRenderedPageBreak/>
        <w:t>Motivy a důsledky extrémistických činů  - Mgr. Lenka Mrázová</w:t>
      </w:r>
    </w:p>
    <w:p w:rsidR="001E47B2" w:rsidRDefault="001E47B2" w:rsidP="001E47B2">
      <w:pPr>
        <w:pStyle w:val="ListParagraph"/>
        <w:numPr>
          <w:ilvl w:val="0"/>
          <w:numId w:val="12"/>
        </w:numPr>
        <w:tabs>
          <w:tab w:val="left" w:pos="0"/>
        </w:tabs>
        <w:suppressAutoHyphens/>
        <w:spacing w:before="0" w:after="0" w:line="240" w:lineRule="auto"/>
        <w:contextualSpacing w:val="0"/>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Epos o Gilgámešovi – Mgr. Helena Hubatková Selucká</w:t>
      </w:r>
    </w:p>
    <w:p w:rsidR="001E47B2" w:rsidRDefault="001E47B2" w:rsidP="001E47B2">
      <w:pPr>
        <w:pStyle w:val="ListParagraph"/>
        <w:numPr>
          <w:ilvl w:val="0"/>
          <w:numId w:val="12"/>
        </w:numPr>
        <w:tabs>
          <w:tab w:val="left" w:pos="0"/>
        </w:tabs>
        <w:suppressAutoHyphens/>
        <w:spacing w:before="0" w:after="0" w:line="240" w:lineRule="auto"/>
        <w:contextualSpacing w:val="0"/>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Smrt v literatuře pro děti a mládež  - PhDr. Milena Šubrová, Ph.D.</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Knihovna Jiřího Mahena připravila také zajímavý večerní program, kde se nám představil Sdružení Veleta. Hudební vystoupení Mgr. Petra Škrance a Marie Kostelné a promítání krátkého filmu Jezero.</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Hlavní cenu a Cenu diváků získala Bc. Lenka Ťoupalová  - „Létat se dá i bez křídel“</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1.místo  -  Mgr. Jana Vozníková  </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Cena za metody a práci s dětmi  - Bc. Ludmila Mičínová </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Cena za vynikající námět – Václava Vyhnalová a Eva Žaludová </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Cena za kultivovaný jazykový projev – Jarmila Košťálová </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Cena za originální aktivity – Edita Vaníčková Makosová</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Cena za neobyčejní zprostředkování informací  - Lukáš Treml</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hAnsi="Times New Roman"/>
        </w:rPr>
        <w:t xml:space="preserve">Soutěžní příspěvky naleznete na : </w:t>
      </w:r>
      <w:hyperlink r:id="rId146" w:history="1">
        <w:r>
          <w:rPr>
            <w:rStyle w:val="Hyperlink"/>
            <w:rFonts w:ascii="Times New Roman" w:hAnsi="Times New Roman"/>
          </w:rPr>
          <w:t>http://www.kdk.munovapaka.cz/</w:t>
        </w:r>
      </w:hyperlink>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Třetí ročník přehlídky OKnA se bude konat 15. – 16. dubna 2014 v Knihovně města Hradce králové,</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který bude určen pro žáky  1. stupně  ZŠ. Téma se bude týkat poezie pro děti a mládež.</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spacing w:before="0" w:after="283"/>
        <w:jc w:val="both"/>
        <w:rPr>
          <w:rFonts w:ascii="Times New Roman" w:eastAsia="Times New Roman" w:hAnsi="Times New Roman" w:cs="Arial"/>
          <w:b/>
          <w:bCs/>
          <w:szCs w:val="22"/>
          <w:lang w:eastAsia="ar-SA"/>
        </w:rPr>
      </w:pPr>
      <w:r>
        <w:rPr>
          <w:rFonts w:ascii="Times New Roman" w:eastAsia="Times New Roman" w:hAnsi="Times New Roman" w:cs="Arial"/>
          <w:b/>
          <w:bCs/>
          <w:szCs w:val="22"/>
          <w:lang w:eastAsia="ar-SA"/>
        </w:rPr>
        <w:t>Iveta Novotná, Městská knihovna Chrudim – garant projektu</w:t>
      </w: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spacing w:before="0" w:after="283"/>
        <w:jc w:val="center"/>
        <w:rPr>
          <w:rFonts w:ascii="Times New Roman" w:hAnsi="Times New Roman"/>
          <w:b/>
          <w:sz w:val="36"/>
          <w:szCs w:val="36"/>
          <w:u w:val="single"/>
          <w:lang w:eastAsia="ar-SA"/>
        </w:rPr>
      </w:pPr>
    </w:p>
    <w:p w:rsidR="001E47B2" w:rsidRDefault="001E47B2" w:rsidP="001E47B2">
      <w:pPr>
        <w:spacing w:before="0" w:after="283"/>
        <w:jc w:val="center"/>
        <w:rPr>
          <w:rFonts w:ascii="Times New Roman" w:hAnsi="Times New Roman"/>
          <w:b/>
          <w:sz w:val="36"/>
          <w:szCs w:val="36"/>
          <w:u w:val="single"/>
          <w:lang w:eastAsia="ar-SA"/>
        </w:rPr>
      </w:pPr>
    </w:p>
    <w:p w:rsidR="001E47B2" w:rsidRDefault="001E47B2" w:rsidP="001E47B2">
      <w:pPr>
        <w:spacing w:before="0" w:after="283"/>
        <w:jc w:val="center"/>
        <w:rPr>
          <w:rFonts w:ascii="Times New Roman" w:eastAsia="Times New Roman" w:hAnsi="Times New Roman" w:cs="Times New Roman"/>
          <w:b/>
          <w:sz w:val="36"/>
          <w:szCs w:val="36"/>
          <w:u w:val="single"/>
          <w:lang w:eastAsia="ar-SA"/>
        </w:rPr>
      </w:pPr>
      <w:r>
        <w:rPr>
          <w:rFonts w:ascii="Times New Roman" w:eastAsia="Times New Roman" w:hAnsi="Times New Roman" w:cs="Times New Roman"/>
          <w:b/>
          <w:sz w:val="36"/>
          <w:szCs w:val="36"/>
          <w:u w:val="single"/>
          <w:lang w:eastAsia="ar-SA"/>
        </w:rPr>
        <w:lastRenderedPageBreak/>
        <w:t>Výroční zpráva o činnosti KDK SKIP 02 – Střední Čechy 2013</w:t>
      </w:r>
    </w:p>
    <w:p w:rsidR="001E47B2" w:rsidRDefault="001E47B2" w:rsidP="001E47B2">
      <w:pPr>
        <w:rPr>
          <w:rFonts w:ascii="Times New Roman" w:eastAsia="Times New Roman" w:hAnsi="Times New Roman" w:cs="Times New Roman"/>
          <w:b/>
          <w:sz w:val="28"/>
          <w:szCs w:val="28"/>
          <w:u w:val="single"/>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ab/>
        <w:t xml:space="preserve">V roce 2013 středočeské klubko zorganizovalo 2 pracovní setkání s workshopy, odborným seminářem a výměnou pracovních zkušeností. V letošním roce KDK SKIP 02- Střední Čechy uskutečnil setkání knihovnic dětských oddělení v Městké knihovně v Lysé nad Labem a Městské knihovně K.Viky v Sadské.  Pracovní seminář konaný 17. května 2013 hostila Městská knihovna v Lysé nad Labem. </w:t>
      </w:r>
    </w:p>
    <w:p w:rsidR="001E47B2" w:rsidRDefault="001E47B2" w:rsidP="001E47B2">
      <w:pPr>
        <w:ind w:firstLine="708"/>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Po prohlídce všech prostor městské knihovny  a důležitých informacích o klubových akcích jsme  koordinovaly činnost klubových akcí  v rámci celorepublikových aktivit KDK SKIP – ať se už jednalo o zapojení jednotlivých středočeských knihoven do akcí, jako je Noc s Andersenem, Kamarádka knihovna, Knížka pro prvňáčka či Den pro dětskou knihu, Kde končí svět nebo soutěžní přehlídku OKNA. Na programu bylo i jednání o plánu činnosti klubka v dalších letech a příprava podzimního setkání v Městské knihovně K.Viky v Sadské. </w:t>
      </w:r>
    </w:p>
    <w:p w:rsidR="001E47B2" w:rsidRDefault="001E47B2" w:rsidP="001E47B2">
      <w:pPr>
        <w:ind w:firstLine="708"/>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 Vzhledem k tomu, že informace o poskytnutí grantu dorazila vzhledem k plánovanému setkání pozdě, bylo rozhodnuto o přesunutí odborného semináře na podzimní setkání. Tudíž v květnu jsme v Lysé nad Labem strávily pouze jeden den. </w:t>
      </w:r>
    </w:p>
    <w:p w:rsidR="001E47B2" w:rsidRDefault="001E47B2" w:rsidP="001E47B2">
      <w:pPr>
        <w:ind w:firstLine="708"/>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Součástí programu byla i komentovaná prohlídka zámeckého parku a interiéru zámku.  Svým osobitým výkladem zaujal přímo ředitel Domova Na Zámku Mgr. Jiří Hendrich, který nám přiblížil historii zámku i přilehlého parku. </w:t>
      </w:r>
      <w:r>
        <w:rPr>
          <w:rFonts w:ascii="Times New Roman" w:eastAsia="Times New Roman" w:hAnsi="Times New Roman" w:cs="Times New Roman"/>
          <w:sz w:val="24"/>
          <w:szCs w:val="24"/>
          <w:lang w:eastAsia="ar-SA"/>
        </w:rPr>
        <w:br/>
        <w:t xml:space="preserve">Následovala stále velmi užitečná a přínosná výměna nápadů a zkušeností, které mají v jednotlivých knihovnách při práci s dětskými čtenáři. Všechny zúčastněné se podělily s kolegyněmi o své knihovnické a informační lekce včetně zkušeností s jednotlivými spisovateli, ilustrátory či básníky, kteří zavítali právě do jejich knihovny.  </w:t>
      </w:r>
    </w:p>
    <w:p w:rsidR="001E47B2" w:rsidRDefault="001E47B2" w:rsidP="001E47B2">
      <w:pPr>
        <w:ind w:firstLine="708"/>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Odpoledne bylo věnováno výtvarnému workshopu. Opět jsme se naučily jak jednoduše s dětmi vyrobit působivé dekorace. Tentokrát jsme zdobily dřevěné výřezy ve tvaru srdce. K dekoraci byly použity odlitky ze sádry různých tvarů. Celá ozdoba může být pomocí drátku zavěšena na dveřích či jinde v prostoru.</w:t>
      </w:r>
    </w:p>
    <w:p w:rsidR="001E47B2" w:rsidRDefault="001E47B2" w:rsidP="001E47B2">
      <w:pPr>
        <w:ind w:firstLine="708"/>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Ve dnech 25.-26. září 2013 se „klubko“ sešlo na středočechy netradičním dvoudenním podzimním pracovním setkání v Městské knihovně K.Viky v Sadské, jehož součástí byl i avizovaný odborný seminář </w:t>
      </w:r>
      <w:r>
        <w:rPr>
          <w:rFonts w:ascii="Times New Roman" w:eastAsia="Times New Roman" w:hAnsi="Times New Roman" w:cs="Times New Roman"/>
          <w:sz w:val="24"/>
          <w:szCs w:val="24"/>
          <w:lang w:eastAsia="ar-SA"/>
        </w:rPr>
        <w:br/>
      </w:r>
      <w:r>
        <w:rPr>
          <w:rFonts w:ascii="Times New Roman" w:eastAsia="Times New Roman" w:hAnsi="Times New Roman" w:cs="Times New Roman"/>
          <w:b/>
          <w:i/>
          <w:sz w:val="24"/>
          <w:szCs w:val="24"/>
          <w:lang w:eastAsia="ar-SA"/>
        </w:rPr>
        <w:t>„Fotografie duše nekradou…“</w:t>
      </w:r>
      <w:r>
        <w:rPr>
          <w:rFonts w:ascii="Times New Roman" w:eastAsia="Times New Roman" w:hAnsi="Times New Roman" w:cs="Times New Roman"/>
          <w:sz w:val="24"/>
          <w:szCs w:val="24"/>
          <w:lang w:eastAsia="ar-SA"/>
        </w:rPr>
        <w:t xml:space="preserve">. Tento seminář KDK SKIP 02 Střední Čechy získal grantovou podporu. Kolegyně v Sadské, ač mají k dispozici velmi omezené prostory  pro nás připravily velmi příjemné prostředí.  Po obligátním jednání o všech probíhajících a budoucích knihovnických akcích nás předsedkyně informovala  o blížící se Valné hromadě KDK SKIP ve Vsetíně a jejím programu.  </w:t>
      </w:r>
    </w:p>
    <w:p w:rsidR="001E47B2" w:rsidRDefault="001E47B2" w:rsidP="001E47B2">
      <w:pPr>
        <w:ind w:firstLine="708"/>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lastRenderedPageBreak/>
        <w:t xml:space="preserve">Nosným tématem letošního podzimního setkání se stalo </w:t>
      </w:r>
      <w:r>
        <w:rPr>
          <w:rFonts w:ascii="Times New Roman" w:eastAsia="Times New Roman" w:hAnsi="Times New Roman" w:cs="Times New Roman"/>
          <w:b/>
          <w:i/>
          <w:sz w:val="24"/>
          <w:szCs w:val="24"/>
          <w:lang w:eastAsia="ar-SA"/>
        </w:rPr>
        <w:t>FOTOGRAFOVÁNÍ</w:t>
      </w:r>
      <w:r>
        <w:rPr>
          <w:rFonts w:ascii="Times New Roman" w:eastAsia="Times New Roman" w:hAnsi="Times New Roman" w:cs="Times New Roman"/>
          <w:sz w:val="24"/>
          <w:szCs w:val="24"/>
          <w:lang w:eastAsia="ar-SA"/>
        </w:rPr>
        <w:t>.</w:t>
      </w:r>
      <w:r>
        <w:rPr>
          <w:rFonts w:ascii="Times New Roman" w:eastAsia="Times New Roman" w:hAnsi="Times New Roman" w:cs="Times New Roman"/>
          <w:b/>
          <w:i/>
          <w:sz w:val="24"/>
          <w:szCs w:val="24"/>
          <w:lang w:eastAsia="ar-SA"/>
        </w:rPr>
        <w:t xml:space="preserve"> </w:t>
      </w:r>
      <w:r>
        <w:rPr>
          <w:rFonts w:ascii="Times New Roman" w:eastAsia="Times New Roman" w:hAnsi="Times New Roman" w:cs="Times New Roman"/>
          <w:sz w:val="24"/>
          <w:szCs w:val="24"/>
          <w:lang w:eastAsia="ar-SA"/>
        </w:rPr>
        <w:t>S profesionálním fotografem Mgr. Petrem Pavlíčkem jsme  příjemnou formou prostřednictvím přednášky s praktickými ukázkami , tipy a „fígly“ zapracovaly na našem zdokonalení týkajícího se kvalitního obrazového zdokumentování dění v našich knihovnách. Následně nám pan Pavlíček představil i možnosti jednoduchých grafických úprav fotografií v dostupných programech. Po absolvování semináře všechny doufáme, že vzhled nejenom webových stránek našich knihoven zvýší svoji úroveň. Seminář byl zaměřen i prakticky – všechny zúčastněné knihovnice si přivezly svůj fotoaparát a pan Pavlíček řešil individuální „fotografovací“problémy jednotlivých knihovnic.</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ab/>
        <w:t xml:space="preserve"> </w:t>
      </w:r>
    </w:p>
    <w:p w:rsidR="001E47B2" w:rsidRDefault="001E47B2" w:rsidP="001E47B2">
      <w:pPr>
        <w:pStyle w:val="Default"/>
        <w:rPr>
          <w:rFonts w:ascii="Times New Roman" w:hAnsi="Times New Roman"/>
        </w:rPr>
      </w:pPr>
      <w:r>
        <w:rPr>
          <w:rFonts w:ascii="Times New Roman" w:hAnsi="Times New Roman"/>
        </w:rPr>
        <w:tab/>
        <w:t>Zbytek odpoledne jsme využily ke komentované prohlídce středočeské Sadské.  V  17 hodin na nás ještě čekala beseda s úspěšnou spisovatelkou detektivních příběhů paní Zdeňkou Hamerovou, která je v Sadské ředitelkou místního kulturního a informačního centra, pod které spadá i knihovna. Zdeňka Hamerová nám představila své literární dílo a především nám přiblížila svoji poslední detektivku s názvem: Klejinčino tajemství, která vyjde v březnu 2014.</w:t>
      </w:r>
    </w:p>
    <w:p w:rsidR="001E47B2" w:rsidRDefault="001E47B2" w:rsidP="001E47B2">
      <w:pPr>
        <w:pStyle w:val="Default"/>
        <w:ind w:firstLine="708"/>
        <w:rPr>
          <w:rFonts w:ascii="Times New Roman" w:hAnsi="Times New Roman"/>
        </w:rPr>
      </w:pPr>
    </w:p>
    <w:p w:rsidR="001E47B2" w:rsidRDefault="001E47B2" w:rsidP="001E47B2">
      <w:pPr>
        <w:pStyle w:val="Default"/>
        <w:ind w:firstLine="708"/>
        <w:rPr>
          <w:rFonts w:ascii="Times New Roman" w:hAnsi="Times New Roman"/>
        </w:rPr>
      </w:pPr>
      <w:r>
        <w:rPr>
          <w:rFonts w:ascii="Times New Roman" w:hAnsi="Times New Roman"/>
        </w:rPr>
        <w:t>Ve čtvrtek 26.9.2013 byl na řadě poslední bod našeho podzimního setkání.  Pan Pavlíček nám pro každou knihovnici do rána vyrobil naši skupinovou fotografii, pro kterou již stačilo jen vyrobit hezký rámeček. Výroba fotografických rámečků může být také dobrým nápadem pro výtvarné dílničky v dětských odděleních . Rámečky s fotografiemi z jednotlivých akcí mohou neotřele oživit interiér našich knihoven. Ke zdobení jsme měly připraveny dřevěné rámečky a nepřeberné množství věcí na jejich přízdobu. Během 2 hodin vznikly rámečky jak s podzimními, tak veselými dětskými motivy.</w:t>
      </w:r>
    </w:p>
    <w:p w:rsidR="001E47B2" w:rsidRDefault="001E47B2" w:rsidP="001E47B2">
      <w:pPr>
        <w:pStyle w:val="Default"/>
        <w:ind w:firstLine="708"/>
        <w:rPr>
          <w:rFonts w:ascii="Times New Roman" w:hAnsi="Times New Roman"/>
        </w:rPr>
      </w:pPr>
    </w:p>
    <w:p w:rsidR="001E47B2" w:rsidRDefault="001E47B2" w:rsidP="001E47B2">
      <w:pPr>
        <w:ind w:firstLine="708"/>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Jednalo se i o místech konání setkání na rok  2014. Do užšího výběru se dostala Městká knihovna Kladno a Městská knihovna Kolín. Ještě rozhodneme, v jakém pořadí tyto krásná středočeská města navštívíme v příštím roce. Moc se těšíme do Kladna, kde právě probíhá rekonstrukce bývalé mototechny, která bude již v příštím roce sloužit jako knihovna. Celkové náklady na rekonstrukci budou více než 43 milionů korun.</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ab/>
        <w:t>Na závěr ještě několik čísel. V roce 2013 se pracovních seminářů a klubových setkání KDK SKIP zúčastnilo celkem 32 knihovnic z 11 knihoven ve středočeském regionu, které jsou institucionálními členy SKIP. Průměrná účast na těchto aktivitách je 64% .</w:t>
      </w:r>
    </w:p>
    <w:p w:rsidR="001E47B2" w:rsidRDefault="001E47B2" w:rsidP="001E47B2">
      <w:pPr>
        <w:ind w:firstLine="708"/>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Rok 2014 bude ve znamení zvýšené snahy o získávání nových členů KDK SKIP, kteří by rozšířili řady všech těch, kterým leží na srdci podpora dětského čtenářství v České republice. Velmi rády bychom získaly ke spolupráci knihovnice z dětského oddělení v Mělníce.  Ke konkrétní spolupráci však zatím nedošlo. U nových členů preferujeme takzvaný status „pozorovatele“ – knihovna, která má zájem o spolupráci je pozvána na naše semináře či pracovní setkání a po absolvování programu se může rozhodnout, zda bude pravidelně využívat všech výhod KDK SKIP a stane se jeho právoplatným členem, jak v rovině institucionální  nebo formou individuálního členství. </w:t>
      </w:r>
    </w:p>
    <w:p w:rsidR="001E47B2" w:rsidRDefault="001E47B2" w:rsidP="001E47B2">
      <w:pPr>
        <w:ind w:firstLine="708"/>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lastRenderedPageBreak/>
        <w:t>Častým problémem s účastí  knihovnic na vzdělávacích akcí všeho druhu je nedostatečné personální obsazení malých knihoven a v neposlední řadě i finanční situace. Musí se najít personální náhrada po dobu nepřítomnosti knihovnice na svém pracovišti a mnozí nadřízení nemají ani finance na proplacení cestovních výdajů.</w:t>
      </w:r>
    </w:p>
    <w:p w:rsidR="001E47B2" w:rsidRDefault="001E47B2" w:rsidP="001E47B2">
      <w:pPr>
        <w:ind w:firstLine="708"/>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Určitě bychom rády v příštím roce oslovily další knihovny a nabídly jim účast na našich setkáních popř. členství v Klubu dětských knihoven SKIP.</w:t>
      </w:r>
    </w:p>
    <w:p w:rsidR="001E47B2" w:rsidRDefault="001E47B2" w:rsidP="001E47B2">
      <w:pPr>
        <w:ind w:firstLine="708"/>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V současné době nastavený systém jednoho dvoudenního pracovního semináře v jarním období a jednoho pracovního setkání na podzim se jeví jako osvědčený a dostatečný pro vzájemné předávání našich získaných zkušeností.  Samozřejmě prostřednictvím e-mailů či telefonů jsme spolu v pracovním i osobním kontaktu po celý rok. </w:t>
      </w:r>
    </w:p>
    <w:p w:rsidR="001E47B2" w:rsidRDefault="001E47B2" w:rsidP="001E47B2">
      <w:pPr>
        <w:rPr>
          <w:rFonts w:ascii="Times New Roman" w:eastAsia="Times New Roman" w:hAnsi="Times New Roman" w:cs="Times New Roman"/>
          <w:b/>
          <w:i/>
          <w:sz w:val="24"/>
          <w:szCs w:val="24"/>
          <w:lang w:eastAsia="ar-SA"/>
        </w:rPr>
      </w:pPr>
      <w:r>
        <w:rPr>
          <w:rFonts w:ascii="Times New Roman" w:eastAsia="Times New Roman" w:hAnsi="Times New Roman" w:cs="Times New Roman"/>
          <w:b/>
          <w:i/>
          <w:sz w:val="24"/>
          <w:szCs w:val="24"/>
          <w:lang w:eastAsia="ar-SA"/>
        </w:rPr>
        <w:t>Michaela Baštecká</w:t>
      </w:r>
    </w:p>
    <w:p w:rsidR="001E47B2" w:rsidRDefault="001E47B2" w:rsidP="001E47B2">
      <w:pPr>
        <w:rPr>
          <w:rFonts w:ascii="Times New Roman" w:eastAsia="Times New Roman" w:hAnsi="Times New Roman" w:cs="Times New Roman"/>
          <w:b/>
          <w:i/>
          <w:sz w:val="24"/>
          <w:szCs w:val="24"/>
          <w:lang w:eastAsia="ar-SA"/>
        </w:rPr>
      </w:pPr>
      <w:r>
        <w:rPr>
          <w:rFonts w:ascii="Times New Roman" w:eastAsia="Times New Roman" w:hAnsi="Times New Roman" w:cs="Times New Roman"/>
          <w:b/>
          <w:i/>
          <w:sz w:val="24"/>
          <w:szCs w:val="24"/>
          <w:lang w:eastAsia="ar-SA"/>
        </w:rPr>
        <w:t>KDK SKIP 02 – Střední Čechy</w:t>
      </w:r>
      <w:r>
        <w:rPr>
          <w:rFonts w:ascii="Times New Roman" w:eastAsia="Times New Roman" w:hAnsi="Times New Roman" w:cs="Times New Roman"/>
          <w:b/>
          <w:i/>
          <w:sz w:val="24"/>
          <w:szCs w:val="24"/>
          <w:lang w:eastAsia="ar-SA"/>
        </w:rPr>
        <w:br/>
        <w:t>říjen 2013</w:t>
      </w:r>
    </w:p>
    <w:p w:rsidR="001E47B2" w:rsidRDefault="001E47B2" w:rsidP="001E47B2">
      <w:pPr>
        <w:rPr>
          <w:rFonts w:ascii="Times New Roman" w:eastAsia="Times New Roman" w:hAnsi="Times New Roman" w:cs="Times New Roman"/>
          <w:b/>
          <w:i/>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b/>
          <w:i/>
          <w:sz w:val="24"/>
          <w:szCs w:val="24"/>
          <w:lang w:eastAsia="ar-SA"/>
        </w:rPr>
        <w:t>FOTO příloha:</w:t>
      </w:r>
      <w:r>
        <w:rPr>
          <w:rFonts w:ascii="Times New Roman" w:eastAsia="Times New Roman" w:hAnsi="Times New Roman" w:cs="Times New Roman"/>
          <w:sz w:val="24"/>
          <w:szCs w:val="24"/>
          <w:lang w:eastAsia="ar-SA"/>
        </w:rPr>
        <w:t xml:space="preserve"> </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ind w:right="-525"/>
        <w:rPr>
          <w:rFonts w:ascii="Times New Roman" w:eastAsia="Times New Roman" w:hAnsi="Times New Roman" w:cs="Times New Roman"/>
          <w:sz w:val="24"/>
          <w:szCs w:val="24"/>
          <w:lang w:eastAsia="ar-SA"/>
        </w:rPr>
      </w:pPr>
      <w:r>
        <w:rPr>
          <w:rFonts w:ascii="Times New Roman" w:eastAsia="Times New Roman" w:hAnsi="Times New Roman" w:cs="Times New Roman"/>
          <w:noProof/>
          <w:sz w:val="24"/>
          <w:szCs w:val="24"/>
          <w:lang w:eastAsia="cs-CZ"/>
        </w:rPr>
        <w:drawing>
          <wp:inline distT="0" distB="0" distL="0" distR="0">
            <wp:extent cx="3001645" cy="2245995"/>
            <wp:effectExtent l="19050" t="0" r="8255" b="0"/>
            <wp:docPr id="2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7"/>
                    <a:srcRect/>
                    <a:stretch>
                      <a:fillRect/>
                    </a:stretch>
                  </pic:blipFill>
                  <pic:spPr bwMode="auto">
                    <a:xfrm>
                      <a:off x="0" y="0"/>
                      <a:ext cx="3001645" cy="2245995"/>
                    </a:xfrm>
                    <a:prstGeom prst="rect">
                      <a:avLst/>
                    </a:prstGeom>
                    <a:solidFill>
                      <a:srgbClr val="FFFFFF"/>
                    </a:solidFill>
                    <a:ln w="9525">
                      <a:noFill/>
                      <a:miter lim="800000"/>
                      <a:headEnd/>
                      <a:tailEnd/>
                    </a:ln>
                  </pic:spPr>
                </pic:pic>
              </a:graphicData>
            </a:graphic>
          </wp:inline>
        </w:drawing>
      </w:r>
      <w:r>
        <w:rPr>
          <w:rFonts w:ascii="Times New Roman" w:eastAsia="Times New Roman" w:hAnsi="Times New Roman" w:cs="Times New Roman"/>
          <w:b/>
          <w:i/>
          <w:sz w:val="24"/>
          <w:szCs w:val="24"/>
          <w:lang w:eastAsia="ar-SA"/>
        </w:rPr>
        <w:t xml:space="preserve">       </w:t>
      </w:r>
      <w:r>
        <w:rPr>
          <w:rFonts w:ascii="Times New Roman" w:eastAsia="Times New Roman" w:hAnsi="Times New Roman" w:cs="Times New Roman"/>
          <w:noProof/>
          <w:sz w:val="24"/>
          <w:szCs w:val="24"/>
          <w:lang w:eastAsia="cs-CZ"/>
        </w:rPr>
        <w:drawing>
          <wp:inline distT="0" distB="0" distL="0" distR="0">
            <wp:extent cx="3011805" cy="2256155"/>
            <wp:effectExtent l="19050" t="0" r="0" b="0"/>
            <wp:docPr id="2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8"/>
                    <a:srcRect/>
                    <a:stretch>
                      <a:fillRect/>
                    </a:stretch>
                  </pic:blipFill>
                  <pic:spPr bwMode="auto">
                    <a:xfrm>
                      <a:off x="0" y="0"/>
                      <a:ext cx="3011805" cy="2256155"/>
                    </a:xfrm>
                    <a:prstGeom prst="rect">
                      <a:avLst/>
                    </a:prstGeom>
                    <a:solidFill>
                      <a:srgbClr val="FFFFFF"/>
                    </a:solidFill>
                    <a:ln w="9525">
                      <a:noFill/>
                      <a:miter lim="800000"/>
                      <a:headEnd/>
                      <a:tailEnd/>
                    </a:ln>
                  </pic:spPr>
                </pic:pic>
              </a:graphicData>
            </a:graphic>
          </wp:inline>
        </w:drawing>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lastRenderedPageBreak/>
        <w:t xml:space="preserve">     </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 </w:t>
      </w:r>
    </w:p>
    <w:p w:rsidR="001E47B2" w:rsidRDefault="001E47B2" w:rsidP="001E47B2">
      <w:pPr>
        <w:rPr>
          <w:rFonts w:ascii="Times New Roman" w:eastAsia="Times New Roman" w:hAnsi="Times New Roman" w:cs="Times New Roman"/>
          <w:color w:val="0000FF"/>
          <w:sz w:val="17"/>
          <w:szCs w:val="17"/>
          <w:lang w:eastAsia="ar-SA"/>
        </w:rPr>
      </w:pPr>
      <w:r>
        <w:rPr>
          <w:rFonts w:ascii="Times New Roman" w:eastAsia="Times New Roman" w:hAnsi="Times New Roman" w:cs="Times New Roman"/>
          <w:color w:val="0000FF"/>
          <w:sz w:val="17"/>
          <w:szCs w:val="17"/>
          <w:lang w:eastAsia="ar-SA"/>
        </w:rPr>
        <w:t xml:space="preserve">       </w:t>
      </w:r>
      <w:r>
        <w:rPr>
          <w:rFonts w:ascii="Times New Roman" w:eastAsia="Times New Roman" w:hAnsi="Times New Roman" w:cs="Times New Roman"/>
          <w:noProof/>
          <w:sz w:val="24"/>
          <w:szCs w:val="24"/>
          <w:lang w:eastAsia="cs-CZ"/>
        </w:rPr>
        <w:drawing>
          <wp:inline distT="0" distB="0" distL="0" distR="0">
            <wp:extent cx="2385695" cy="2653665"/>
            <wp:effectExtent l="19050" t="0" r="0" b="0"/>
            <wp:docPr id="2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9"/>
                    <a:srcRect/>
                    <a:stretch>
                      <a:fillRect/>
                    </a:stretch>
                  </pic:blipFill>
                  <pic:spPr bwMode="auto">
                    <a:xfrm>
                      <a:off x="0" y="0"/>
                      <a:ext cx="2385695" cy="2653665"/>
                    </a:xfrm>
                    <a:prstGeom prst="rect">
                      <a:avLst/>
                    </a:prstGeom>
                    <a:solidFill>
                      <a:srgbClr val="FFFFFF"/>
                    </a:solidFill>
                    <a:ln w="9525">
                      <a:noFill/>
                      <a:miter lim="800000"/>
                      <a:headEnd/>
                      <a:tailEnd/>
                    </a:ln>
                  </pic:spPr>
                </pic:pic>
              </a:graphicData>
            </a:graphic>
          </wp:inline>
        </w:drawing>
      </w:r>
      <w:r>
        <w:rPr>
          <w:rFonts w:ascii="Times New Roman" w:eastAsia="Times New Roman" w:hAnsi="Times New Roman" w:cs="Times New Roman"/>
          <w:color w:val="0000FF"/>
          <w:sz w:val="17"/>
          <w:szCs w:val="17"/>
          <w:lang w:eastAsia="ar-SA"/>
        </w:rPr>
        <w:t xml:space="preserve">    </w:t>
      </w:r>
      <w:r>
        <w:rPr>
          <w:rFonts w:ascii="Times New Roman" w:eastAsia="Times New Roman" w:hAnsi="Times New Roman" w:cs="Times New Roman"/>
          <w:noProof/>
          <w:sz w:val="24"/>
          <w:szCs w:val="24"/>
          <w:lang w:eastAsia="cs-CZ"/>
        </w:rPr>
        <w:drawing>
          <wp:inline distT="0" distB="0" distL="0" distR="0">
            <wp:extent cx="3388995" cy="2544445"/>
            <wp:effectExtent l="19050" t="0" r="1905" b="0"/>
            <wp:docPr id="2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0"/>
                    <a:srcRect/>
                    <a:stretch>
                      <a:fillRect/>
                    </a:stretch>
                  </pic:blipFill>
                  <pic:spPr bwMode="auto">
                    <a:xfrm>
                      <a:off x="0" y="0"/>
                      <a:ext cx="3388995" cy="2544445"/>
                    </a:xfrm>
                    <a:prstGeom prst="rect">
                      <a:avLst/>
                    </a:prstGeom>
                    <a:solidFill>
                      <a:srgbClr val="FFFFFF"/>
                    </a:solidFill>
                    <a:ln w="9525">
                      <a:noFill/>
                      <a:miter lim="800000"/>
                      <a:headEnd/>
                      <a:tailEnd/>
                    </a:ln>
                  </pic:spPr>
                </pic:pic>
              </a:graphicData>
            </a:graphic>
          </wp:inline>
        </w:drawing>
      </w:r>
    </w:p>
    <w:p w:rsidR="001E47B2" w:rsidRDefault="001E47B2" w:rsidP="001E47B2">
      <w:pPr>
        <w:rPr>
          <w:rFonts w:ascii="Times New Roman" w:eastAsia="Times New Roman" w:hAnsi="Times New Roman" w:cs="Times New Roman"/>
          <w:color w:val="0000FF"/>
          <w:sz w:val="17"/>
          <w:szCs w:val="17"/>
          <w:lang w:eastAsia="ar-SA"/>
        </w:rPr>
      </w:pPr>
    </w:p>
    <w:p w:rsidR="001E47B2" w:rsidRDefault="001E47B2" w:rsidP="001E47B2">
      <w:pPr>
        <w:rPr>
          <w:rFonts w:ascii="Times New Roman" w:eastAsia="Times New Roman" w:hAnsi="Times New Roman" w:cs="Times New Roman"/>
          <w:color w:val="0000FF"/>
          <w:sz w:val="17"/>
          <w:szCs w:val="17"/>
          <w:lang w:eastAsia="ar-SA"/>
        </w:rPr>
      </w:pPr>
      <w:r>
        <w:rPr>
          <w:rFonts w:ascii="Times New Roman" w:eastAsia="Times New Roman" w:hAnsi="Times New Roman" w:cs="Times New Roman"/>
          <w:color w:val="0000FF"/>
          <w:sz w:val="17"/>
          <w:szCs w:val="17"/>
          <w:lang w:eastAsia="ar-SA"/>
        </w:rPr>
        <w:lastRenderedPageBreak/>
        <w:t xml:space="preserve">          </w:t>
      </w:r>
      <w:r>
        <w:rPr>
          <w:rFonts w:ascii="Times New Roman" w:eastAsia="Times New Roman" w:hAnsi="Times New Roman" w:cs="Times New Roman"/>
          <w:noProof/>
          <w:sz w:val="24"/>
          <w:szCs w:val="24"/>
          <w:lang w:eastAsia="cs-CZ"/>
        </w:rPr>
        <w:drawing>
          <wp:inline distT="0" distB="0" distL="0" distR="0">
            <wp:extent cx="1600200" cy="2136775"/>
            <wp:effectExtent l="19050" t="0" r="0" b="0"/>
            <wp:docPr id="1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1"/>
                    <a:srcRect/>
                    <a:stretch>
                      <a:fillRect/>
                    </a:stretch>
                  </pic:blipFill>
                  <pic:spPr bwMode="auto">
                    <a:xfrm>
                      <a:off x="0" y="0"/>
                      <a:ext cx="1600200" cy="2136775"/>
                    </a:xfrm>
                    <a:prstGeom prst="rect">
                      <a:avLst/>
                    </a:prstGeom>
                    <a:solidFill>
                      <a:srgbClr val="FFFFFF"/>
                    </a:solidFill>
                    <a:ln w="9525">
                      <a:noFill/>
                      <a:miter lim="800000"/>
                      <a:headEnd/>
                      <a:tailEnd/>
                    </a:ln>
                  </pic:spPr>
                </pic:pic>
              </a:graphicData>
            </a:graphic>
          </wp:inline>
        </w:drawing>
      </w:r>
      <w:r>
        <w:rPr>
          <w:rFonts w:ascii="Times New Roman" w:eastAsia="Times New Roman" w:hAnsi="Times New Roman" w:cs="Times New Roman"/>
          <w:color w:val="0000FF"/>
          <w:sz w:val="17"/>
          <w:szCs w:val="17"/>
          <w:lang w:eastAsia="ar-SA"/>
        </w:rPr>
        <w:t xml:space="preserve">          </w:t>
      </w:r>
      <w:r>
        <w:rPr>
          <w:rFonts w:ascii="Times New Roman" w:eastAsia="Times New Roman" w:hAnsi="Times New Roman" w:cs="Times New Roman"/>
          <w:noProof/>
          <w:sz w:val="24"/>
          <w:szCs w:val="24"/>
          <w:lang w:eastAsia="cs-CZ"/>
        </w:rPr>
        <w:drawing>
          <wp:inline distT="0" distB="0" distL="0" distR="0">
            <wp:extent cx="1967865" cy="2117090"/>
            <wp:effectExtent l="19050" t="0" r="0" b="0"/>
            <wp:docPr id="1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2"/>
                    <a:srcRect/>
                    <a:stretch>
                      <a:fillRect/>
                    </a:stretch>
                  </pic:blipFill>
                  <pic:spPr bwMode="auto">
                    <a:xfrm>
                      <a:off x="0" y="0"/>
                      <a:ext cx="1967865" cy="2117090"/>
                    </a:xfrm>
                    <a:prstGeom prst="rect">
                      <a:avLst/>
                    </a:prstGeom>
                    <a:solidFill>
                      <a:srgbClr val="FFFFFF"/>
                    </a:solidFill>
                    <a:ln w="9525">
                      <a:noFill/>
                      <a:miter lim="800000"/>
                      <a:headEnd/>
                      <a:tailEnd/>
                    </a:ln>
                  </pic:spPr>
                </pic:pic>
              </a:graphicData>
            </a:graphic>
          </wp:inline>
        </w:drawing>
      </w:r>
      <w:r>
        <w:rPr>
          <w:rFonts w:ascii="Times New Roman" w:eastAsia="Times New Roman" w:hAnsi="Times New Roman" w:cs="Times New Roman"/>
          <w:color w:val="0000FF"/>
          <w:sz w:val="17"/>
          <w:szCs w:val="17"/>
          <w:lang w:eastAsia="ar-SA"/>
        </w:rPr>
        <w:t xml:space="preserve">      </w:t>
      </w:r>
      <w:r>
        <w:rPr>
          <w:rFonts w:ascii="Times New Roman" w:eastAsia="Times New Roman" w:hAnsi="Times New Roman" w:cs="Times New Roman"/>
          <w:noProof/>
          <w:sz w:val="24"/>
          <w:szCs w:val="24"/>
          <w:lang w:eastAsia="cs-CZ"/>
        </w:rPr>
        <w:drawing>
          <wp:inline distT="0" distB="0" distL="0" distR="0">
            <wp:extent cx="1520825" cy="2106930"/>
            <wp:effectExtent l="19050" t="0" r="3175" b="0"/>
            <wp:docPr id="1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3"/>
                    <a:srcRect/>
                    <a:stretch>
                      <a:fillRect/>
                    </a:stretch>
                  </pic:blipFill>
                  <pic:spPr bwMode="auto">
                    <a:xfrm>
                      <a:off x="0" y="0"/>
                      <a:ext cx="1520825" cy="2106930"/>
                    </a:xfrm>
                    <a:prstGeom prst="rect">
                      <a:avLst/>
                    </a:prstGeom>
                    <a:solidFill>
                      <a:srgbClr val="FFFFFF"/>
                    </a:solidFill>
                    <a:ln w="9525">
                      <a:noFill/>
                      <a:miter lim="800000"/>
                      <a:headEnd/>
                      <a:tailEnd/>
                    </a:ln>
                  </pic:spPr>
                </pic:pic>
              </a:graphicData>
            </a:graphic>
          </wp:inline>
        </w:drawing>
      </w:r>
      <w:r>
        <w:rPr>
          <w:rFonts w:ascii="Times New Roman" w:eastAsia="Times New Roman" w:hAnsi="Times New Roman" w:cs="Times New Roman"/>
          <w:color w:val="0000FF"/>
          <w:sz w:val="17"/>
          <w:szCs w:val="17"/>
          <w:lang w:eastAsia="ar-SA"/>
        </w:rPr>
        <w:t xml:space="preserve">                                  </w:t>
      </w:r>
    </w:p>
    <w:p w:rsidR="001E47B2" w:rsidRDefault="001E47B2" w:rsidP="001E47B2">
      <w:pPr>
        <w:rPr>
          <w:rFonts w:ascii="Times New Roman" w:eastAsia="Times New Roman" w:hAnsi="Times New Roman" w:cs="Times New Roman"/>
          <w:color w:val="0000FF"/>
          <w:sz w:val="17"/>
          <w:szCs w:val="17"/>
          <w:lang w:eastAsia="ar-SA"/>
        </w:rPr>
      </w:pPr>
    </w:p>
    <w:p w:rsidR="001E47B2" w:rsidRDefault="001E47B2" w:rsidP="001E47B2">
      <w:pPr>
        <w:rPr>
          <w:rFonts w:ascii="Times New Roman" w:eastAsia="Times New Roman" w:hAnsi="Times New Roman" w:cs="Times New Roman"/>
          <w:color w:val="0000FF"/>
          <w:sz w:val="17"/>
          <w:szCs w:val="17"/>
          <w:lang w:eastAsia="ar-SA"/>
        </w:rPr>
      </w:pPr>
      <w:r>
        <w:rPr>
          <w:rFonts w:ascii="Times New Roman" w:eastAsia="Times New Roman" w:hAnsi="Times New Roman" w:cs="Times New Roman"/>
          <w:color w:val="0000FF"/>
          <w:sz w:val="17"/>
          <w:szCs w:val="17"/>
          <w:lang w:eastAsia="ar-SA"/>
        </w:rPr>
        <w:t xml:space="preserve">   </w:t>
      </w:r>
      <w:r>
        <w:rPr>
          <w:rFonts w:ascii="Times New Roman" w:eastAsia="Times New Roman" w:hAnsi="Times New Roman" w:cs="Times New Roman"/>
          <w:noProof/>
          <w:sz w:val="24"/>
          <w:szCs w:val="24"/>
          <w:lang w:eastAsia="cs-CZ"/>
        </w:rPr>
        <w:drawing>
          <wp:inline distT="0" distB="0" distL="0" distR="0">
            <wp:extent cx="2802890" cy="2097405"/>
            <wp:effectExtent l="19050" t="0" r="0" b="0"/>
            <wp:docPr id="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4"/>
                    <a:srcRect/>
                    <a:stretch>
                      <a:fillRect/>
                    </a:stretch>
                  </pic:blipFill>
                  <pic:spPr bwMode="auto">
                    <a:xfrm>
                      <a:off x="0" y="0"/>
                      <a:ext cx="2802890" cy="2097405"/>
                    </a:xfrm>
                    <a:prstGeom prst="rect">
                      <a:avLst/>
                    </a:prstGeom>
                    <a:solidFill>
                      <a:srgbClr val="FFFFFF"/>
                    </a:solidFill>
                    <a:ln w="9525">
                      <a:noFill/>
                      <a:miter lim="800000"/>
                      <a:headEnd/>
                      <a:tailEnd/>
                    </a:ln>
                  </pic:spPr>
                </pic:pic>
              </a:graphicData>
            </a:graphic>
          </wp:inline>
        </w:drawing>
      </w:r>
      <w:r>
        <w:rPr>
          <w:rFonts w:ascii="Times New Roman" w:eastAsia="Times New Roman" w:hAnsi="Times New Roman" w:cs="Times New Roman"/>
          <w:color w:val="0000FF"/>
          <w:sz w:val="17"/>
          <w:szCs w:val="17"/>
          <w:lang w:eastAsia="ar-SA"/>
        </w:rPr>
        <w:t xml:space="preserve">               </w:t>
      </w:r>
      <w:r>
        <w:rPr>
          <w:rFonts w:ascii="Times New Roman" w:eastAsia="Times New Roman" w:hAnsi="Times New Roman" w:cs="Times New Roman"/>
          <w:noProof/>
          <w:sz w:val="24"/>
          <w:szCs w:val="24"/>
          <w:lang w:eastAsia="cs-CZ"/>
        </w:rPr>
        <w:drawing>
          <wp:inline distT="0" distB="0" distL="0" distR="0">
            <wp:extent cx="2762885" cy="2067560"/>
            <wp:effectExtent l="19050" t="0" r="0" b="0"/>
            <wp:docPr id="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5" cstate="print"/>
                    <a:srcRect/>
                    <a:stretch>
                      <a:fillRect/>
                    </a:stretch>
                  </pic:blipFill>
                  <pic:spPr bwMode="auto">
                    <a:xfrm>
                      <a:off x="0" y="0"/>
                      <a:ext cx="2762885" cy="2067560"/>
                    </a:xfrm>
                    <a:prstGeom prst="rect">
                      <a:avLst/>
                    </a:prstGeom>
                    <a:solidFill>
                      <a:srgbClr val="FFFFFF"/>
                    </a:solidFill>
                    <a:ln w="9525">
                      <a:noFill/>
                      <a:miter lim="800000"/>
                      <a:headEnd/>
                      <a:tailEnd/>
                    </a:ln>
                  </pic:spPr>
                </pic:pic>
              </a:graphicData>
            </a:graphic>
          </wp:inline>
        </w:drawing>
      </w:r>
      <w:r>
        <w:rPr>
          <w:rFonts w:ascii="Times New Roman" w:eastAsia="Times New Roman" w:hAnsi="Times New Roman" w:cs="Times New Roman"/>
          <w:color w:val="0000FF"/>
          <w:sz w:val="17"/>
          <w:szCs w:val="17"/>
          <w:lang w:eastAsia="ar-SA"/>
        </w:rPr>
        <w:t xml:space="preserve">  </w:t>
      </w:r>
    </w:p>
    <w:p w:rsidR="001E47B2" w:rsidRDefault="001E47B2" w:rsidP="001E47B2">
      <w:pPr>
        <w:rPr>
          <w:rFonts w:ascii="Times New Roman" w:eastAsia="Times New Roman" w:hAnsi="Times New Roman" w:cs="Times New Roman"/>
          <w:color w:val="0000FF"/>
          <w:sz w:val="17"/>
          <w:szCs w:val="17"/>
          <w:lang w:eastAsia="ar-SA"/>
        </w:rPr>
      </w:pPr>
    </w:p>
    <w:p w:rsidR="001E47B2" w:rsidRDefault="001E47B2" w:rsidP="001E47B2">
      <w:pPr>
        <w:rPr>
          <w:rFonts w:ascii="Times New Roman" w:eastAsia="Times New Roman" w:hAnsi="Times New Roman" w:cs="Times New Roman"/>
          <w:color w:val="0000FF"/>
          <w:sz w:val="17"/>
          <w:szCs w:val="17"/>
          <w:lang w:eastAsia="ar-SA"/>
        </w:rPr>
      </w:pPr>
      <w:r>
        <w:rPr>
          <w:rFonts w:ascii="Times New Roman" w:eastAsia="Times New Roman" w:hAnsi="Times New Roman" w:cs="Times New Roman"/>
          <w:color w:val="0000FF"/>
          <w:sz w:val="17"/>
          <w:szCs w:val="17"/>
          <w:lang w:eastAsia="ar-SA"/>
        </w:rPr>
        <w:br/>
        <w:t xml:space="preserve">    </w:t>
      </w:r>
      <w:r>
        <w:rPr>
          <w:rFonts w:ascii="Times New Roman" w:eastAsia="Times New Roman" w:hAnsi="Times New Roman" w:cs="Times New Roman"/>
          <w:noProof/>
          <w:sz w:val="24"/>
          <w:szCs w:val="24"/>
          <w:lang w:eastAsia="cs-CZ"/>
        </w:rPr>
        <w:drawing>
          <wp:inline distT="0" distB="0" distL="0" distR="0">
            <wp:extent cx="3736975" cy="2623820"/>
            <wp:effectExtent l="19050" t="0" r="0" b="0"/>
            <wp:docPr id="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6"/>
                    <a:srcRect/>
                    <a:stretch>
                      <a:fillRect/>
                    </a:stretch>
                  </pic:blipFill>
                  <pic:spPr bwMode="auto">
                    <a:xfrm>
                      <a:off x="0" y="0"/>
                      <a:ext cx="3736975" cy="2623820"/>
                    </a:xfrm>
                    <a:prstGeom prst="rect">
                      <a:avLst/>
                    </a:prstGeom>
                    <a:solidFill>
                      <a:srgbClr val="FFFFFF"/>
                    </a:solidFill>
                    <a:ln w="9525">
                      <a:noFill/>
                      <a:miter lim="800000"/>
                      <a:headEnd/>
                      <a:tailEnd/>
                    </a:ln>
                  </pic:spPr>
                </pic:pic>
              </a:graphicData>
            </a:graphic>
          </wp:inline>
        </w:drawing>
      </w:r>
      <w:r>
        <w:rPr>
          <w:rFonts w:ascii="Times New Roman" w:eastAsia="Times New Roman" w:hAnsi="Times New Roman" w:cs="Times New Roman"/>
          <w:color w:val="0000FF"/>
          <w:sz w:val="17"/>
          <w:szCs w:val="17"/>
          <w:lang w:eastAsia="ar-SA"/>
        </w:rPr>
        <w:t xml:space="preserve">     </w:t>
      </w:r>
      <w:r>
        <w:rPr>
          <w:rFonts w:ascii="Times New Roman" w:eastAsia="Times New Roman" w:hAnsi="Times New Roman" w:cs="Times New Roman"/>
          <w:noProof/>
          <w:sz w:val="24"/>
          <w:szCs w:val="24"/>
          <w:lang w:eastAsia="cs-CZ"/>
        </w:rPr>
        <w:drawing>
          <wp:inline distT="0" distB="0" distL="0" distR="0">
            <wp:extent cx="2176780" cy="2901950"/>
            <wp:effectExtent l="19050" t="0" r="0" b="0"/>
            <wp:docPr id="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7" cstate="print"/>
                    <a:srcRect/>
                    <a:stretch>
                      <a:fillRect/>
                    </a:stretch>
                  </pic:blipFill>
                  <pic:spPr bwMode="auto">
                    <a:xfrm>
                      <a:off x="0" y="0"/>
                      <a:ext cx="2176780" cy="2901950"/>
                    </a:xfrm>
                    <a:prstGeom prst="rect">
                      <a:avLst/>
                    </a:prstGeom>
                    <a:solidFill>
                      <a:srgbClr val="FFFFFF"/>
                    </a:solidFill>
                    <a:ln w="9525">
                      <a:noFill/>
                      <a:miter lim="800000"/>
                      <a:headEnd/>
                      <a:tailEnd/>
                    </a:ln>
                  </pic:spPr>
                </pic:pic>
              </a:graphicData>
            </a:graphic>
          </wp:inline>
        </w:drawing>
      </w:r>
      <w:r>
        <w:rPr>
          <w:rFonts w:ascii="Times New Roman" w:eastAsia="Times New Roman" w:hAnsi="Times New Roman" w:cs="Times New Roman"/>
          <w:color w:val="0000FF"/>
          <w:sz w:val="17"/>
          <w:szCs w:val="17"/>
          <w:lang w:eastAsia="ar-SA"/>
        </w:rPr>
        <w:t xml:space="preserve"> </w:t>
      </w:r>
    </w:p>
    <w:p w:rsidR="001E47B2" w:rsidRDefault="001E47B2" w:rsidP="001E47B2">
      <w:pPr>
        <w:rPr>
          <w:rFonts w:ascii="Times New Roman" w:eastAsia="Times New Roman" w:hAnsi="Times New Roman" w:cs="Times New Roman"/>
          <w:color w:val="0000FF"/>
          <w:sz w:val="17"/>
          <w:szCs w:val="17"/>
          <w:lang w:eastAsia="ar-SA"/>
        </w:rPr>
      </w:pPr>
    </w:p>
    <w:p w:rsidR="001E47B2" w:rsidRDefault="001E47B2" w:rsidP="001E47B2">
      <w:pPr>
        <w:spacing w:before="0" w:after="283"/>
        <w:jc w:val="both"/>
        <w:rPr>
          <w:rFonts w:ascii="Times New Roman" w:eastAsia="Times New Roman" w:hAnsi="Times New Roman" w:cs="Arial"/>
          <w:b/>
          <w:bCs/>
          <w:szCs w:val="22"/>
          <w:lang w:eastAsia="ar-SA"/>
        </w:rPr>
      </w:pPr>
      <w:r>
        <w:rPr>
          <w:rFonts w:ascii="Times New Roman" w:eastAsia="Times New Roman" w:hAnsi="Times New Roman" w:cs="Arial"/>
          <w:b/>
          <w:bCs/>
          <w:color w:val="0000FF"/>
          <w:sz w:val="17"/>
          <w:szCs w:val="17"/>
          <w:lang w:eastAsia="ar-SA"/>
        </w:rPr>
        <w:lastRenderedPageBreak/>
        <w:t xml:space="preserve">   </w:t>
      </w:r>
      <w:r>
        <w:rPr>
          <w:rFonts w:ascii="Times New Roman" w:eastAsia="Times New Roman" w:hAnsi="Times New Roman" w:cs="Arial"/>
          <w:b/>
          <w:bCs/>
          <w:noProof/>
          <w:szCs w:val="22"/>
          <w:lang w:eastAsia="cs-CZ"/>
        </w:rPr>
        <w:drawing>
          <wp:inline distT="0" distB="0" distL="0" distR="0">
            <wp:extent cx="2136775" cy="2852420"/>
            <wp:effectExtent l="19050" t="0" r="0" b="0"/>
            <wp:docPr id="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8"/>
                    <a:srcRect/>
                    <a:stretch>
                      <a:fillRect/>
                    </a:stretch>
                  </pic:blipFill>
                  <pic:spPr bwMode="auto">
                    <a:xfrm>
                      <a:off x="0" y="0"/>
                      <a:ext cx="2136775" cy="2852420"/>
                    </a:xfrm>
                    <a:prstGeom prst="rect">
                      <a:avLst/>
                    </a:prstGeom>
                    <a:solidFill>
                      <a:srgbClr val="FFFFFF"/>
                    </a:solidFill>
                    <a:ln w="9525">
                      <a:noFill/>
                      <a:miter lim="800000"/>
                      <a:headEnd/>
                      <a:tailEnd/>
                    </a:ln>
                  </pic:spPr>
                </pic:pic>
              </a:graphicData>
            </a:graphic>
          </wp:inline>
        </w:drawing>
      </w:r>
      <w:r>
        <w:rPr>
          <w:rFonts w:ascii="Times New Roman" w:eastAsia="Times New Roman" w:hAnsi="Times New Roman" w:cs="Arial"/>
          <w:b/>
          <w:bCs/>
          <w:color w:val="0000FF"/>
          <w:sz w:val="17"/>
          <w:szCs w:val="17"/>
          <w:lang w:eastAsia="ar-SA"/>
        </w:rPr>
        <w:t xml:space="preserve">                  </w:t>
      </w:r>
      <w:r>
        <w:rPr>
          <w:rFonts w:ascii="Times New Roman" w:eastAsia="Times New Roman" w:hAnsi="Times New Roman" w:cs="Arial"/>
          <w:b/>
          <w:bCs/>
          <w:noProof/>
          <w:szCs w:val="22"/>
          <w:lang w:eastAsia="cs-CZ"/>
        </w:rPr>
        <w:drawing>
          <wp:inline distT="0" distB="0" distL="0" distR="0">
            <wp:extent cx="3230245" cy="2425065"/>
            <wp:effectExtent l="19050" t="0" r="825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9" cstate="print"/>
                    <a:srcRect/>
                    <a:stretch>
                      <a:fillRect/>
                    </a:stretch>
                  </pic:blipFill>
                  <pic:spPr bwMode="auto">
                    <a:xfrm>
                      <a:off x="0" y="0"/>
                      <a:ext cx="3230245" cy="2425065"/>
                    </a:xfrm>
                    <a:prstGeom prst="rect">
                      <a:avLst/>
                    </a:prstGeom>
                    <a:solidFill>
                      <a:srgbClr val="FFFFFF"/>
                    </a:solidFill>
                    <a:ln w="9525">
                      <a:noFill/>
                      <a:miter lim="800000"/>
                      <a:headEnd/>
                      <a:tailEnd/>
                    </a:ln>
                  </pic:spPr>
                </pic:pic>
              </a:graphicData>
            </a:graphic>
          </wp:inline>
        </w:drawing>
      </w: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spacing w:before="0" w:after="283"/>
        <w:jc w:val="both"/>
        <w:rPr>
          <w:rFonts w:ascii="Times New Roman" w:eastAsia="Times New Roman" w:hAnsi="Times New Roman" w:cs="Arial"/>
          <w:b/>
          <w:bCs/>
          <w:szCs w:val="22"/>
          <w:lang w:eastAsia="ar-SA"/>
        </w:rPr>
      </w:pPr>
    </w:p>
    <w:p w:rsidR="001E47B2" w:rsidRDefault="001E47B2" w:rsidP="001E47B2">
      <w:pPr>
        <w:spacing w:before="0" w:after="283"/>
        <w:jc w:val="center"/>
        <w:rPr>
          <w:rFonts w:ascii="Times New Roman" w:hAnsi="Times New Roman"/>
          <w:b/>
          <w:bCs/>
          <w:sz w:val="30"/>
          <w:szCs w:val="30"/>
          <w:lang w:eastAsia="ar-SA"/>
        </w:rPr>
      </w:pPr>
    </w:p>
    <w:p w:rsidR="001E47B2" w:rsidRDefault="001E47B2" w:rsidP="001E47B2">
      <w:pPr>
        <w:spacing w:before="0" w:after="283"/>
        <w:jc w:val="center"/>
        <w:rPr>
          <w:rFonts w:ascii="Times New Roman" w:eastAsia="Times New Roman" w:hAnsi="Times New Roman" w:cs="Times New Roman"/>
          <w:b/>
          <w:bCs/>
          <w:sz w:val="30"/>
          <w:szCs w:val="30"/>
          <w:lang w:eastAsia="ar-SA"/>
        </w:rPr>
      </w:pPr>
      <w:r>
        <w:rPr>
          <w:rFonts w:ascii="Times New Roman" w:eastAsia="Times New Roman" w:hAnsi="Times New Roman" w:cs="Times New Roman"/>
          <w:b/>
          <w:bCs/>
          <w:sz w:val="30"/>
          <w:szCs w:val="30"/>
          <w:lang w:eastAsia="ar-SA"/>
        </w:rPr>
        <w:lastRenderedPageBreak/>
        <w:t xml:space="preserve">REGIONÁLNÍ KLUBKO SEVERNÍ ČECHY </w:t>
      </w:r>
    </w:p>
    <w:p w:rsidR="001E47B2" w:rsidRDefault="001E47B2" w:rsidP="001E47B2">
      <w:pPr>
        <w:pStyle w:val="Default"/>
        <w:rPr>
          <w:rFonts w:ascii="Times New Roman" w:hAnsi="Times New Roman"/>
          <w:sz w:val="23"/>
          <w:szCs w:val="23"/>
        </w:rPr>
      </w:pPr>
      <w:bookmarkStart w:id="23" w:name="_GoBack1"/>
      <w:bookmarkEnd w:id="23"/>
    </w:p>
    <w:p w:rsidR="001E47B2" w:rsidRDefault="001E47B2" w:rsidP="001E47B2">
      <w:pPr>
        <w:pStyle w:val="Default"/>
        <w:rPr>
          <w:rFonts w:ascii="Times New Roman" w:hAnsi="Times New Roman"/>
          <w:sz w:val="23"/>
          <w:szCs w:val="23"/>
        </w:rPr>
      </w:pPr>
      <w:r>
        <w:rPr>
          <w:rFonts w:ascii="Times New Roman" w:hAnsi="Times New Roman"/>
          <w:sz w:val="23"/>
          <w:szCs w:val="23"/>
        </w:rPr>
        <w:t xml:space="preserve">Regionální klubko Severní Čechy vykazuje 20 členů, dále spolupracují knihovny z Litvínova a Mostu. </w:t>
      </w:r>
    </w:p>
    <w:p w:rsidR="001E47B2" w:rsidRDefault="001E47B2" w:rsidP="001E47B2">
      <w:pPr>
        <w:pStyle w:val="Default"/>
        <w:rPr>
          <w:rFonts w:ascii="Times New Roman" w:hAnsi="Times New Roman"/>
          <w:sz w:val="23"/>
          <w:szCs w:val="23"/>
        </w:rPr>
      </w:pPr>
      <w:r>
        <w:rPr>
          <w:rFonts w:ascii="Times New Roman" w:hAnsi="Times New Roman"/>
          <w:sz w:val="23"/>
          <w:szCs w:val="23"/>
        </w:rPr>
        <w:t>Klubko v roce 2013 neuspořádalo žádnou vlastní akci, ale jednotlivé knihovny se zúčastnili všech celostátních projektů, jako je Knížka pro prvňáčka, Noc s Andersenem, Březen - měsíc čtenářů, Kamarádka knihovna, Týden knihoven, Pasování dětí na čtenáře, Den pro dětskou knihu. Zúčastnili se Knihovnické dílny v Jičíně. Tři knihovny se přihlásili do projektu Kde končí svět (Roudnice nad Labem, Štětí a Litoměřice). Severočeské knihovny se také zapojují do celostátních kampaní: Běh Naděje, Týden mobility, Muzejní noc apod. Letos poprvé podpoří děti s cystickou fibrózou, výrobou větrníků a spolupořádáním pochodu.</w:t>
      </w:r>
    </w:p>
    <w:p w:rsidR="001E47B2" w:rsidRDefault="001E47B2" w:rsidP="001E47B2">
      <w:pPr>
        <w:pStyle w:val="Default"/>
        <w:rPr>
          <w:rFonts w:ascii="Times New Roman" w:hAnsi="Times New Roman"/>
          <w:sz w:val="23"/>
          <w:szCs w:val="23"/>
        </w:rPr>
      </w:pPr>
      <w:r>
        <w:rPr>
          <w:rFonts w:ascii="Times New Roman" w:hAnsi="Times New Roman"/>
          <w:sz w:val="23"/>
          <w:szCs w:val="23"/>
        </w:rPr>
        <w:t xml:space="preserve">Šest knihovnic z regionu pracuje zároveň v Klubu tvořivých knihovníků. </w:t>
      </w:r>
    </w:p>
    <w:p w:rsidR="001E47B2" w:rsidRDefault="001E47B2" w:rsidP="001E47B2">
      <w:pPr>
        <w:pStyle w:val="Default"/>
        <w:rPr>
          <w:rFonts w:ascii="Times New Roman" w:hAnsi="Times New Roman"/>
          <w:sz w:val="23"/>
          <w:szCs w:val="23"/>
        </w:rPr>
      </w:pPr>
      <w:r>
        <w:rPr>
          <w:rFonts w:ascii="Times New Roman" w:hAnsi="Times New Roman"/>
          <w:sz w:val="23"/>
          <w:szCs w:val="23"/>
        </w:rPr>
        <w:t>Knihovny regionu pořádaly i řadu dalších akcí na podporu čtenářství, jako byly např. v Litoměřicích Rok s českými ilustrátory (besedy, výtvarné dílny a výlety zaměřené na seznámení s českými ilustrátory.) v Roudnici nad Labem Čtecí maraton aneb děti čtou dětem – odpolední nepřetržité čtení, apod. Besedy s ilustrátorem J. Dudkem proběhli v několika knihovnách.</w:t>
      </w:r>
    </w:p>
    <w:p w:rsidR="001E47B2" w:rsidRDefault="001E47B2" w:rsidP="001E47B2">
      <w:pPr>
        <w:pStyle w:val="Default"/>
        <w:spacing w:after="283"/>
        <w:jc w:val="both"/>
        <w:rPr>
          <w:rFonts w:ascii="Times New Roman" w:hAnsi="Times New Roman" w:cs="Arial"/>
          <w:b/>
          <w:bCs/>
          <w:sz w:val="23"/>
          <w:szCs w:val="23"/>
        </w:rPr>
      </w:pPr>
      <w:r>
        <w:rPr>
          <w:rFonts w:ascii="Times New Roman" w:hAnsi="Times New Roman" w:cs="Arial"/>
          <w:b/>
          <w:bCs/>
          <w:sz w:val="23"/>
          <w:szCs w:val="23"/>
        </w:rPr>
        <w:t>Klubko se v letošním roce sešlo pouze jednou, v knihovně K.H.Máchy v Litoměřicích, na pracovním setkání, kde si vyměnili zkušenosti, předali nápady a plány na příští rok.</w:t>
      </w:r>
    </w:p>
    <w:p w:rsidR="001E47B2" w:rsidRDefault="001E47B2" w:rsidP="001E47B2">
      <w:pPr>
        <w:pStyle w:val="Default"/>
        <w:spacing w:after="283"/>
        <w:jc w:val="both"/>
        <w:rPr>
          <w:rFonts w:ascii="Times New Roman" w:hAnsi="Times New Roman" w:cs="Arial"/>
          <w:b/>
          <w:bCs/>
          <w:sz w:val="23"/>
          <w:szCs w:val="23"/>
        </w:rPr>
      </w:pPr>
    </w:p>
    <w:p w:rsidR="001E47B2" w:rsidRDefault="001E47B2" w:rsidP="001E47B2">
      <w:pPr>
        <w:pStyle w:val="Default"/>
        <w:spacing w:after="283"/>
        <w:jc w:val="both"/>
        <w:rPr>
          <w:rFonts w:ascii="Times New Roman" w:hAnsi="Times New Roman" w:cs="Arial"/>
          <w:b/>
          <w:bCs/>
          <w:sz w:val="23"/>
          <w:szCs w:val="23"/>
        </w:rPr>
      </w:pPr>
    </w:p>
    <w:p w:rsidR="001E47B2" w:rsidRDefault="001E47B2" w:rsidP="001E47B2">
      <w:pPr>
        <w:pStyle w:val="Default"/>
        <w:spacing w:after="283"/>
        <w:jc w:val="both"/>
        <w:rPr>
          <w:rFonts w:ascii="Times New Roman" w:hAnsi="Times New Roman" w:cs="Arial"/>
          <w:b/>
          <w:bCs/>
          <w:sz w:val="23"/>
          <w:szCs w:val="23"/>
        </w:rPr>
      </w:pPr>
    </w:p>
    <w:p w:rsidR="001E47B2" w:rsidRDefault="001E47B2" w:rsidP="001E47B2">
      <w:pPr>
        <w:pStyle w:val="Default"/>
        <w:spacing w:after="283"/>
        <w:jc w:val="both"/>
        <w:rPr>
          <w:rFonts w:ascii="Times New Roman" w:hAnsi="Times New Roman" w:cs="Arial"/>
          <w:b/>
          <w:bCs/>
          <w:sz w:val="23"/>
          <w:szCs w:val="23"/>
        </w:rPr>
      </w:pPr>
    </w:p>
    <w:p w:rsidR="001E47B2" w:rsidRDefault="001E47B2" w:rsidP="001E47B2">
      <w:pPr>
        <w:pStyle w:val="Default"/>
        <w:spacing w:after="283"/>
        <w:jc w:val="both"/>
        <w:rPr>
          <w:rFonts w:ascii="Times New Roman" w:hAnsi="Times New Roman" w:cs="Arial"/>
          <w:b/>
          <w:bCs/>
          <w:sz w:val="23"/>
          <w:szCs w:val="23"/>
        </w:rPr>
      </w:pPr>
    </w:p>
    <w:p w:rsidR="001E47B2" w:rsidRDefault="001E47B2" w:rsidP="001E47B2">
      <w:pPr>
        <w:pStyle w:val="Default"/>
        <w:spacing w:after="283"/>
        <w:jc w:val="both"/>
        <w:rPr>
          <w:rFonts w:ascii="Times New Roman" w:hAnsi="Times New Roman" w:cs="Arial"/>
          <w:b/>
          <w:bCs/>
          <w:sz w:val="23"/>
          <w:szCs w:val="23"/>
        </w:rPr>
      </w:pPr>
    </w:p>
    <w:p w:rsidR="001E47B2" w:rsidRDefault="001E47B2" w:rsidP="001E47B2">
      <w:pPr>
        <w:pStyle w:val="Default"/>
        <w:spacing w:after="283"/>
        <w:jc w:val="both"/>
        <w:rPr>
          <w:rFonts w:ascii="Times New Roman" w:hAnsi="Times New Roman" w:cs="Arial"/>
          <w:b/>
          <w:bCs/>
          <w:sz w:val="23"/>
          <w:szCs w:val="23"/>
        </w:rPr>
      </w:pPr>
    </w:p>
    <w:p w:rsidR="001E47B2" w:rsidRDefault="001E47B2" w:rsidP="001E47B2">
      <w:pPr>
        <w:pStyle w:val="Default"/>
        <w:spacing w:after="283"/>
        <w:jc w:val="both"/>
        <w:rPr>
          <w:rFonts w:ascii="Times New Roman" w:hAnsi="Times New Roman" w:cs="Arial"/>
          <w:b/>
          <w:bCs/>
          <w:sz w:val="23"/>
          <w:szCs w:val="23"/>
        </w:rPr>
      </w:pPr>
    </w:p>
    <w:p w:rsidR="001E47B2" w:rsidRDefault="001E47B2" w:rsidP="001E47B2">
      <w:pPr>
        <w:pStyle w:val="Default"/>
        <w:spacing w:after="283"/>
        <w:jc w:val="both"/>
        <w:rPr>
          <w:rFonts w:ascii="Times New Roman" w:hAnsi="Times New Roman" w:cs="Arial"/>
          <w:b/>
          <w:bCs/>
          <w:sz w:val="23"/>
          <w:szCs w:val="23"/>
        </w:rPr>
      </w:pPr>
    </w:p>
    <w:p w:rsidR="001E47B2" w:rsidRDefault="001E47B2" w:rsidP="001E47B2">
      <w:pPr>
        <w:pStyle w:val="Default"/>
        <w:spacing w:after="283"/>
        <w:jc w:val="both"/>
        <w:rPr>
          <w:rFonts w:ascii="Times New Roman" w:hAnsi="Times New Roman" w:cs="Arial"/>
          <w:b/>
          <w:bCs/>
          <w:sz w:val="23"/>
          <w:szCs w:val="23"/>
        </w:rPr>
      </w:pPr>
    </w:p>
    <w:p w:rsidR="001E47B2" w:rsidRDefault="001E47B2" w:rsidP="001E47B2">
      <w:pPr>
        <w:pStyle w:val="Default"/>
        <w:spacing w:after="283"/>
        <w:jc w:val="both"/>
        <w:rPr>
          <w:rFonts w:ascii="Times New Roman" w:hAnsi="Times New Roman" w:cs="Arial"/>
          <w:b/>
          <w:bCs/>
          <w:sz w:val="23"/>
          <w:szCs w:val="23"/>
        </w:rPr>
      </w:pPr>
    </w:p>
    <w:p w:rsidR="001E47B2" w:rsidRDefault="001E47B2" w:rsidP="001E47B2">
      <w:pPr>
        <w:pStyle w:val="Default"/>
        <w:spacing w:after="283"/>
        <w:jc w:val="both"/>
        <w:rPr>
          <w:rFonts w:ascii="Times New Roman" w:hAnsi="Times New Roman" w:cs="Arial"/>
          <w:b/>
          <w:bCs/>
          <w:sz w:val="23"/>
          <w:szCs w:val="23"/>
        </w:rPr>
      </w:pPr>
    </w:p>
    <w:p w:rsidR="001E47B2" w:rsidRDefault="001E47B2" w:rsidP="001E47B2">
      <w:pPr>
        <w:pStyle w:val="Default"/>
        <w:spacing w:after="283"/>
        <w:jc w:val="both"/>
        <w:rPr>
          <w:rFonts w:ascii="Times New Roman" w:hAnsi="Times New Roman" w:cs="Arial"/>
          <w:b/>
          <w:bCs/>
          <w:sz w:val="23"/>
          <w:szCs w:val="23"/>
        </w:rPr>
      </w:pPr>
    </w:p>
    <w:p w:rsidR="001E47B2" w:rsidRDefault="001E47B2" w:rsidP="001E47B2">
      <w:pPr>
        <w:pStyle w:val="Default"/>
        <w:spacing w:after="283"/>
        <w:jc w:val="center"/>
        <w:rPr>
          <w:rFonts w:ascii="Times New Roman" w:hAnsi="Times New Roman"/>
          <w:b/>
          <w:bCs/>
          <w:sz w:val="30"/>
          <w:szCs w:val="30"/>
        </w:rPr>
      </w:pPr>
      <w:r>
        <w:rPr>
          <w:rFonts w:ascii="Times New Roman" w:hAnsi="Times New Roman"/>
          <w:b/>
          <w:bCs/>
          <w:sz w:val="30"/>
          <w:szCs w:val="30"/>
        </w:rPr>
        <w:t>Zpráva o činnosti pražského Klubka dětských knihoven za rok 2013</w:t>
      </w:r>
    </w:p>
    <w:p w:rsidR="001E47B2" w:rsidRDefault="001E47B2" w:rsidP="001E47B2">
      <w:pPr>
        <w:pStyle w:val="NoSpacing"/>
        <w:jc w:val="center"/>
        <w:rPr>
          <w:rFonts w:ascii="Times New Roman" w:eastAsia="Lucida Sans Unicode" w:hAnsi="Times New Roman" w:cs="font372"/>
          <w:kern w:val="1"/>
          <w:szCs w:val="22"/>
          <w:lang w:eastAsia="ar-SA"/>
        </w:rPr>
      </w:pPr>
    </w:p>
    <w:p w:rsidR="001E47B2" w:rsidRDefault="001E47B2" w:rsidP="001E47B2">
      <w:pPr>
        <w:pStyle w:val="NoSpacing"/>
        <w:rPr>
          <w:rFonts w:ascii="Times New Roman" w:eastAsia="Lucida Sans Unicode" w:hAnsi="Times New Roman" w:cs="font372"/>
          <w:kern w:val="1"/>
          <w:szCs w:val="22"/>
          <w:lang w:eastAsia="ar-SA"/>
        </w:rPr>
      </w:pPr>
      <w:r>
        <w:rPr>
          <w:rFonts w:ascii="Times New Roman" w:eastAsia="Lucida Sans Unicode" w:hAnsi="Times New Roman" w:cs="font372"/>
          <w:kern w:val="1"/>
          <w:szCs w:val="22"/>
          <w:lang w:eastAsia="ar-SA"/>
        </w:rPr>
        <w:t>V roce 2013 se připojila Městská knihovna v Praze k několika celostátním akcím a projektům.</w:t>
      </w:r>
    </w:p>
    <w:p w:rsidR="001E47B2" w:rsidRDefault="001E47B2" w:rsidP="001E47B2">
      <w:pPr>
        <w:pStyle w:val="NoSpacing"/>
        <w:rPr>
          <w:rFonts w:ascii="Times New Roman" w:eastAsia="Lucida Sans Unicode" w:hAnsi="Times New Roman" w:cs="font372"/>
          <w:kern w:val="1"/>
          <w:szCs w:val="22"/>
          <w:lang w:eastAsia="ar-SA"/>
        </w:rPr>
      </w:pPr>
      <w:r>
        <w:rPr>
          <w:rFonts w:ascii="Times New Roman" w:eastAsia="Lucida Sans Unicode" w:hAnsi="Times New Roman" w:cs="font372"/>
          <w:kern w:val="1"/>
          <w:szCs w:val="22"/>
          <w:lang w:eastAsia="ar-SA"/>
        </w:rPr>
        <w:t>Noc s Andersenem strávilo v pobočkách MKP 54 dětí, v anketě SUK hlasovalo 78 dětí.</w:t>
      </w:r>
    </w:p>
    <w:p w:rsidR="001E47B2" w:rsidRDefault="001E47B2" w:rsidP="001E47B2">
      <w:pPr>
        <w:pStyle w:val="NoSpacing"/>
        <w:rPr>
          <w:rFonts w:ascii="Times New Roman" w:eastAsia="Lucida Sans Unicode" w:hAnsi="Times New Roman" w:cs="font372"/>
          <w:kern w:val="1"/>
          <w:szCs w:val="22"/>
          <w:lang w:eastAsia="ar-SA"/>
        </w:rPr>
      </w:pPr>
      <w:r>
        <w:rPr>
          <w:rFonts w:ascii="Times New Roman" w:eastAsia="Lucida Sans Unicode" w:hAnsi="Times New Roman" w:cs="font372"/>
          <w:kern w:val="1"/>
          <w:szCs w:val="22"/>
          <w:lang w:eastAsia="ar-SA"/>
        </w:rPr>
        <w:t xml:space="preserve">I letos se uskutečnily projekty na podporu čtenářství, pro zaslouženou Knížku pro prvňáčka si přišlo 221 novopečených čtenářů. </w:t>
      </w:r>
    </w:p>
    <w:p w:rsidR="001E47B2" w:rsidRDefault="001E47B2" w:rsidP="001E47B2">
      <w:pPr>
        <w:pStyle w:val="NoSpacing"/>
        <w:rPr>
          <w:rFonts w:ascii="Times New Roman" w:eastAsia="Lucida Sans Unicode" w:hAnsi="Times New Roman" w:cs="font372"/>
          <w:kern w:val="1"/>
          <w:szCs w:val="22"/>
          <w:lang w:eastAsia="ar-SA"/>
        </w:rPr>
      </w:pPr>
      <w:r>
        <w:rPr>
          <w:rFonts w:ascii="Times New Roman" w:eastAsia="Lucida Sans Unicode" w:hAnsi="Times New Roman" w:cs="font372"/>
          <w:kern w:val="1"/>
          <w:szCs w:val="22"/>
          <w:lang w:eastAsia="ar-SA"/>
        </w:rPr>
        <w:t>Soutěže Kde končí svět se MKP letos nezú</w:t>
      </w:r>
      <w:bookmarkStart w:id="24" w:name="_GoBack2"/>
      <w:bookmarkEnd w:id="24"/>
      <w:r>
        <w:rPr>
          <w:rFonts w:ascii="Times New Roman" w:eastAsia="Lucida Sans Unicode" w:hAnsi="Times New Roman" w:cs="font372"/>
          <w:kern w:val="1"/>
          <w:szCs w:val="22"/>
          <w:lang w:eastAsia="ar-SA"/>
        </w:rPr>
        <w:t xml:space="preserve">častnila. Do přehlídky knihovnických aktivit OkNa byla přihlášena jedna knihovnice, soutěžit však nakonec nemohla (náhlé úmrtí matky).  </w:t>
      </w:r>
    </w:p>
    <w:p w:rsidR="001E47B2" w:rsidRDefault="001E47B2" w:rsidP="001E47B2">
      <w:pPr>
        <w:pStyle w:val="NoSpacing"/>
        <w:rPr>
          <w:rFonts w:ascii="Times New Roman" w:eastAsia="Lucida Sans Unicode" w:hAnsi="Times New Roman" w:cs="font372"/>
          <w:kern w:val="1"/>
          <w:szCs w:val="22"/>
          <w:lang w:eastAsia="ar-SA"/>
        </w:rPr>
      </w:pPr>
      <w:r>
        <w:rPr>
          <w:rFonts w:ascii="Times New Roman" w:eastAsia="Lucida Sans Unicode" w:hAnsi="Times New Roman" w:cs="font372"/>
          <w:kern w:val="1"/>
          <w:szCs w:val="22"/>
          <w:lang w:eastAsia="ar-SA"/>
        </w:rPr>
        <w:t>Knihovníci a knihovnice vyjeli na několik seminářů organizovaných regionálními Klubky Jižní a Severní Moravy a středočeského regionu.</w:t>
      </w:r>
    </w:p>
    <w:p w:rsidR="001E47B2" w:rsidRDefault="001E47B2" w:rsidP="001E47B2">
      <w:pPr>
        <w:pStyle w:val="NoSpacing"/>
        <w:rPr>
          <w:rFonts w:ascii="Times New Roman" w:eastAsia="Lucida Sans Unicode" w:hAnsi="Times New Roman" w:cs="font372"/>
          <w:kern w:val="1"/>
          <w:szCs w:val="22"/>
          <w:lang w:eastAsia="ar-SA"/>
        </w:rPr>
      </w:pPr>
      <w:r>
        <w:rPr>
          <w:rFonts w:ascii="Times New Roman" w:eastAsia="Lucida Sans Unicode" w:hAnsi="Times New Roman" w:cs="font372"/>
          <w:kern w:val="1"/>
          <w:szCs w:val="22"/>
          <w:lang w:eastAsia="ar-SA"/>
        </w:rPr>
        <w:t>MKP se zapojuje také do aktivit spojených se Dnem pro dětskou knihu, ponejvíce formou pobočkových kulturních programů.</w:t>
      </w:r>
    </w:p>
    <w:p w:rsidR="001E47B2" w:rsidRDefault="001E47B2" w:rsidP="001E47B2">
      <w:pPr>
        <w:pStyle w:val="NoSpacing"/>
        <w:rPr>
          <w:rFonts w:ascii="Times New Roman" w:eastAsia="Lucida Sans Unicode" w:hAnsi="Times New Roman" w:cs="font372"/>
          <w:kern w:val="1"/>
          <w:szCs w:val="22"/>
          <w:lang w:eastAsia="ar-SA"/>
        </w:rPr>
      </w:pPr>
      <w:r>
        <w:rPr>
          <w:rFonts w:ascii="Times New Roman" w:eastAsia="Lucida Sans Unicode" w:hAnsi="Times New Roman" w:cs="font372"/>
          <w:kern w:val="1"/>
          <w:szCs w:val="22"/>
          <w:lang w:eastAsia="ar-SA"/>
        </w:rPr>
        <w:t>V příštím roce hodláme rozšířit počet členů a podle možnosti zapojit do spolupráce místní knihovny v Praze zřizované městskými částmi.</w:t>
      </w:r>
    </w:p>
    <w:p w:rsidR="001E47B2" w:rsidRDefault="001E47B2" w:rsidP="001E47B2">
      <w:pPr>
        <w:pStyle w:val="NoSpacing"/>
        <w:rPr>
          <w:rFonts w:ascii="Times New Roman" w:eastAsia="Lucida Sans Unicode" w:hAnsi="Times New Roman" w:cs="font372"/>
          <w:kern w:val="1"/>
          <w:szCs w:val="22"/>
          <w:lang w:eastAsia="ar-SA"/>
        </w:rPr>
      </w:pPr>
    </w:p>
    <w:p w:rsidR="001E47B2" w:rsidRDefault="001E47B2" w:rsidP="001E47B2">
      <w:pPr>
        <w:pStyle w:val="NoSpacing"/>
        <w:rPr>
          <w:rFonts w:ascii="Times New Roman" w:eastAsia="Lucida Sans Unicode" w:hAnsi="Times New Roman" w:cs="font372"/>
          <w:kern w:val="1"/>
          <w:szCs w:val="22"/>
          <w:lang w:eastAsia="ar-SA"/>
        </w:rPr>
      </w:pPr>
      <w:r>
        <w:rPr>
          <w:rFonts w:ascii="Times New Roman" w:eastAsia="Lucida Sans Unicode" w:hAnsi="Times New Roman" w:cs="font372"/>
          <w:kern w:val="1"/>
          <w:szCs w:val="22"/>
          <w:lang w:eastAsia="ar-SA"/>
        </w:rPr>
        <w:t>Jana Hradilíková</w:t>
      </w:r>
    </w:p>
    <w:p w:rsidR="001E47B2" w:rsidRDefault="001E47B2" w:rsidP="001E47B2">
      <w:pPr>
        <w:pStyle w:val="NoSpacing"/>
        <w:rPr>
          <w:rFonts w:ascii="Times New Roman" w:eastAsia="Lucida Sans Unicode" w:hAnsi="Times New Roman" w:cs="font372"/>
          <w:kern w:val="1"/>
          <w:szCs w:val="22"/>
          <w:lang w:eastAsia="ar-SA"/>
        </w:rPr>
      </w:pPr>
    </w:p>
    <w:p w:rsidR="001E47B2" w:rsidRDefault="001E47B2" w:rsidP="001E47B2">
      <w:pPr>
        <w:pStyle w:val="NoSpacing"/>
        <w:rPr>
          <w:rFonts w:ascii="Times New Roman" w:eastAsia="Lucida Sans Unicode" w:hAnsi="Times New Roman" w:cs="font372"/>
          <w:kern w:val="1"/>
          <w:szCs w:val="22"/>
          <w:lang w:eastAsia="ar-SA"/>
        </w:rPr>
      </w:pPr>
    </w:p>
    <w:p w:rsidR="001E47B2" w:rsidRDefault="001E47B2" w:rsidP="001E47B2">
      <w:pPr>
        <w:pStyle w:val="NoSpacing"/>
        <w:rPr>
          <w:rFonts w:ascii="Times New Roman" w:eastAsia="Lucida Sans Unicode" w:hAnsi="Times New Roman" w:cs="font372"/>
          <w:kern w:val="1"/>
          <w:szCs w:val="22"/>
          <w:lang w:eastAsia="ar-SA"/>
        </w:rPr>
      </w:pPr>
    </w:p>
    <w:p w:rsidR="001E47B2" w:rsidRDefault="001E47B2" w:rsidP="001E47B2">
      <w:pPr>
        <w:pStyle w:val="NoSpacing"/>
        <w:rPr>
          <w:rFonts w:ascii="Times New Roman" w:eastAsia="Lucida Sans Unicode" w:hAnsi="Times New Roman" w:cs="font372"/>
          <w:kern w:val="1"/>
          <w:szCs w:val="22"/>
          <w:lang w:eastAsia="ar-SA"/>
        </w:rPr>
      </w:pPr>
    </w:p>
    <w:p w:rsidR="001E47B2" w:rsidRDefault="001E47B2" w:rsidP="001E47B2">
      <w:pPr>
        <w:pStyle w:val="NoSpacing"/>
        <w:rPr>
          <w:rFonts w:ascii="Times New Roman" w:eastAsia="Lucida Sans Unicode" w:hAnsi="Times New Roman" w:cs="font372"/>
          <w:kern w:val="1"/>
          <w:szCs w:val="22"/>
          <w:lang w:eastAsia="ar-SA"/>
        </w:rPr>
      </w:pPr>
    </w:p>
    <w:p w:rsidR="001E47B2" w:rsidRDefault="001E47B2" w:rsidP="001E47B2">
      <w:pPr>
        <w:pStyle w:val="NoSpacing"/>
        <w:rPr>
          <w:rFonts w:ascii="Times New Roman" w:eastAsia="Lucida Sans Unicode" w:hAnsi="Times New Roman" w:cs="font372"/>
          <w:kern w:val="1"/>
          <w:szCs w:val="22"/>
          <w:lang w:eastAsia="ar-SA"/>
        </w:rPr>
      </w:pPr>
    </w:p>
    <w:p w:rsidR="001E47B2" w:rsidRDefault="001E47B2" w:rsidP="001E47B2">
      <w:pPr>
        <w:pStyle w:val="NoSpacing"/>
        <w:rPr>
          <w:rFonts w:ascii="Times New Roman" w:eastAsia="Lucida Sans Unicode" w:hAnsi="Times New Roman" w:cs="font372"/>
          <w:kern w:val="1"/>
          <w:szCs w:val="22"/>
          <w:lang w:eastAsia="ar-SA"/>
        </w:rPr>
      </w:pPr>
    </w:p>
    <w:p w:rsidR="001E47B2" w:rsidRDefault="001E47B2" w:rsidP="001E47B2">
      <w:pPr>
        <w:pStyle w:val="NoSpacing"/>
        <w:rPr>
          <w:rFonts w:ascii="Times New Roman" w:eastAsia="Lucida Sans Unicode" w:hAnsi="Times New Roman" w:cs="font372"/>
          <w:kern w:val="1"/>
          <w:szCs w:val="22"/>
          <w:lang w:eastAsia="ar-SA"/>
        </w:rPr>
      </w:pPr>
    </w:p>
    <w:p w:rsidR="001E47B2" w:rsidRDefault="001E47B2" w:rsidP="001E47B2">
      <w:pPr>
        <w:pStyle w:val="NoSpacing"/>
        <w:rPr>
          <w:rFonts w:ascii="Times New Roman" w:eastAsia="Lucida Sans Unicode" w:hAnsi="Times New Roman" w:cs="font372"/>
          <w:kern w:val="1"/>
          <w:szCs w:val="22"/>
          <w:lang w:eastAsia="ar-SA"/>
        </w:rPr>
      </w:pPr>
    </w:p>
    <w:p w:rsidR="001E47B2" w:rsidRDefault="001E47B2" w:rsidP="001E47B2">
      <w:pPr>
        <w:pStyle w:val="NoSpacing"/>
        <w:rPr>
          <w:rFonts w:ascii="Times New Roman" w:eastAsia="Lucida Sans Unicode" w:hAnsi="Times New Roman" w:cs="font372"/>
          <w:kern w:val="1"/>
          <w:szCs w:val="22"/>
          <w:lang w:eastAsia="ar-SA"/>
        </w:rPr>
      </w:pPr>
    </w:p>
    <w:p w:rsidR="001E47B2" w:rsidRDefault="001E47B2" w:rsidP="001E47B2">
      <w:pPr>
        <w:pStyle w:val="NoSpacing"/>
        <w:rPr>
          <w:rFonts w:ascii="Times New Roman" w:eastAsia="Lucida Sans Unicode" w:hAnsi="Times New Roman" w:cs="font372"/>
          <w:kern w:val="1"/>
          <w:szCs w:val="22"/>
          <w:lang w:eastAsia="ar-SA"/>
        </w:rPr>
      </w:pPr>
    </w:p>
    <w:p w:rsidR="001E47B2" w:rsidRDefault="001E47B2" w:rsidP="001E47B2">
      <w:pPr>
        <w:pStyle w:val="NoSpacing"/>
        <w:rPr>
          <w:rFonts w:ascii="Times New Roman" w:eastAsia="Lucida Sans Unicode" w:hAnsi="Times New Roman" w:cs="font372"/>
          <w:kern w:val="1"/>
          <w:szCs w:val="22"/>
          <w:lang w:eastAsia="ar-SA"/>
        </w:rPr>
      </w:pPr>
    </w:p>
    <w:p w:rsidR="001E47B2" w:rsidRDefault="001E47B2" w:rsidP="001E47B2">
      <w:pPr>
        <w:pStyle w:val="NoSpacing"/>
        <w:rPr>
          <w:rFonts w:ascii="Times New Roman" w:eastAsia="Lucida Sans Unicode" w:hAnsi="Times New Roman" w:cs="font372"/>
          <w:kern w:val="1"/>
          <w:szCs w:val="22"/>
          <w:lang w:eastAsia="ar-SA"/>
        </w:rPr>
      </w:pPr>
    </w:p>
    <w:p w:rsidR="001E47B2" w:rsidRDefault="001E47B2" w:rsidP="001E47B2">
      <w:pPr>
        <w:pStyle w:val="NoSpacing"/>
        <w:rPr>
          <w:rFonts w:ascii="Times New Roman" w:eastAsia="Lucida Sans Unicode" w:hAnsi="Times New Roman" w:cs="font372"/>
          <w:kern w:val="1"/>
          <w:szCs w:val="22"/>
          <w:lang w:eastAsia="ar-SA"/>
        </w:rPr>
      </w:pPr>
    </w:p>
    <w:p w:rsidR="001E47B2" w:rsidRDefault="001E47B2" w:rsidP="001E47B2">
      <w:pPr>
        <w:pStyle w:val="NoSpacing"/>
        <w:rPr>
          <w:rFonts w:ascii="Times New Roman" w:eastAsia="Lucida Sans Unicode" w:hAnsi="Times New Roman" w:cs="font372"/>
          <w:kern w:val="1"/>
          <w:szCs w:val="22"/>
          <w:lang w:eastAsia="ar-SA"/>
        </w:rPr>
      </w:pPr>
    </w:p>
    <w:p w:rsidR="001E47B2" w:rsidRDefault="001E47B2" w:rsidP="001E47B2">
      <w:pPr>
        <w:pStyle w:val="NoSpacing"/>
        <w:jc w:val="center"/>
        <w:rPr>
          <w:rFonts w:ascii="Times New Roman" w:eastAsia="Lucida Sans Unicode" w:hAnsi="Times New Roman" w:cs="font372"/>
          <w:b/>
          <w:kern w:val="1"/>
          <w:sz w:val="30"/>
          <w:szCs w:val="30"/>
          <w:lang w:eastAsia="ar-SA"/>
        </w:rPr>
      </w:pPr>
    </w:p>
    <w:p w:rsidR="001E47B2" w:rsidRDefault="001E47B2" w:rsidP="001E47B2">
      <w:pPr>
        <w:pStyle w:val="NoSpacing"/>
        <w:jc w:val="center"/>
        <w:rPr>
          <w:rFonts w:ascii="Times New Roman" w:eastAsia="Lucida Sans Unicode" w:hAnsi="Times New Roman" w:cs="font372"/>
          <w:b/>
          <w:kern w:val="1"/>
          <w:sz w:val="30"/>
          <w:szCs w:val="30"/>
          <w:lang w:eastAsia="ar-SA"/>
        </w:rPr>
      </w:pPr>
    </w:p>
    <w:p w:rsidR="001E47B2" w:rsidRDefault="001E47B2" w:rsidP="001E47B2">
      <w:pPr>
        <w:pStyle w:val="NoSpacing"/>
        <w:jc w:val="center"/>
        <w:rPr>
          <w:rFonts w:ascii="Times New Roman" w:eastAsia="Lucida Sans Unicode" w:hAnsi="Times New Roman" w:cs="font372"/>
          <w:b/>
          <w:kern w:val="1"/>
          <w:sz w:val="30"/>
          <w:szCs w:val="30"/>
          <w:lang w:eastAsia="ar-SA"/>
        </w:rPr>
      </w:pPr>
    </w:p>
    <w:p w:rsidR="001E47B2" w:rsidRDefault="001E47B2" w:rsidP="001E47B2">
      <w:pPr>
        <w:pStyle w:val="NoSpacing"/>
        <w:jc w:val="center"/>
        <w:rPr>
          <w:rFonts w:ascii="Times New Roman" w:eastAsia="Lucida Sans Unicode" w:hAnsi="Times New Roman" w:cs="font372"/>
          <w:b/>
          <w:kern w:val="1"/>
          <w:sz w:val="30"/>
          <w:szCs w:val="30"/>
          <w:lang w:eastAsia="ar-SA"/>
        </w:rPr>
      </w:pPr>
    </w:p>
    <w:p w:rsidR="001E47B2" w:rsidRDefault="001E47B2" w:rsidP="001E47B2">
      <w:pPr>
        <w:pStyle w:val="NoSpacing"/>
        <w:jc w:val="center"/>
        <w:rPr>
          <w:rFonts w:ascii="Times New Roman" w:eastAsia="Lucida Sans Unicode" w:hAnsi="Times New Roman" w:cs="font372"/>
          <w:b/>
          <w:kern w:val="1"/>
          <w:sz w:val="30"/>
          <w:szCs w:val="30"/>
          <w:lang w:eastAsia="ar-SA"/>
        </w:rPr>
      </w:pPr>
    </w:p>
    <w:p w:rsidR="001E47B2" w:rsidRDefault="001E47B2" w:rsidP="001E47B2">
      <w:pPr>
        <w:pStyle w:val="NoSpacing"/>
        <w:jc w:val="center"/>
        <w:rPr>
          <w:rFonts w:ascii="Times New Roman" w:eastAsia="Lucida Sans Unicode" w:hAnsi="Times New Roman" w:cs="font372"/>
          <w:b/>
          <w:kern w:val="1"/>
          <w:sz w:val="30"/>
          <w:szCs w:val="30"/>
          <w:lang w:eastAsia="ar-SA"/>
        </w:rPr>
      </w:pPr>
    </w:p>
    <w:p w:rsidR="001E47B2" w:rsidRDefault="001E47B2" w:rsidP="001E47B2">
      <w:pPr>
        <w:pStyle w:val="NoSpacing"/>
        <w:jc w:val="center"/>
        <w:rPr>
          <w:rFonts w:ascii="Times New Roman" w:eastAsia="Lucida Sans Unicode" w:hAnsi="Times New Roman" w:cs="font372"/>
          <w:b/>
          <w:kern w:val="1"/>
          <w:sz w:val="30"/>
          <w:szCs w:val="30"/>
          <w:lang w:eastAsia="ar-SA"/>
        </w:rPr>
      </w:pPr>
    </w:p>
    <w:p w:rsidR="001E47B2" w:rsidRDefault="001E47B2" w:rsidP="001E47B2">
      <w:pPr>
        <w:pStyle w:val="NoSpacing"/>
        <w:jc w:val="center"/>
        <w:rPr>
          <w:rFonts w:ascii="Times New Roman" w:eastAsia="Lucida Sans Unicode" w:hAnsi="Times New Roman" w:cs="font372"/>
          <w:b/>
          <w:kern w:val="1"/>
          <w:sz w:val="30"/>
          <w:szCs w:val="30"/>
          <w:lang w:eastAsia="ar-SA"/>
        </w:rPr>
      </w:pPr>
    </w:p>
    <w:p w:rsidR="001E47B2" w:rsidRDefault="001E47B2" w:rsidP="001E47B2">
      <w:pPr>
        <w:pStyle w:val="NoSpacing"/>
        <w:jc w:val="center"/>
        <w:rPr>
          <w:rFonts w:ascii="Times New Roman" w:eastAsia="Lucida Sans Unicode" w:hAnsi="Times New Roman" w:cs="font372"/>
          <w:b/>
          <w:kern w:val="1"/>
          <w:sz w:val="30"/>
          <w:szCs w:val="30"/>
          <w:lang w:eastAsia="ar-SA"/>
        </w:rPr>
      </w:pPr>
    </w:p>
    <w:p w:rsidR="001E47B2" w:rsidRDefault="001E47B2" w:rsidP="001E47B2">
      <w:pPr>
        <w:pStyle w:val="NoSpacing"/>
        <w:jc w:val="center"/>
        <w:rPr>
          <w:rFonts w:ascii="Times New Roman" w:eastAsia="Lucida Sans Unicode" w:hAnsi="Times New Roman" w:cs="font372"/>
          <w:b/>
          <w:kern w:val="1"/>
          <w:sz w:val="30"/>
          <w:szCs w:val="30"/>
          <w:lang w:eastAsia="ar-SA"/>
        </w:rPr>
      </w:pPr>
    </w:p>
    <w:p w:rsidR="001E47B2" w:rsidRDefault="001E47B2" w:rsidP="001E47B2">
      <w:pPr>
        <w:pStyle w:val="NoSpacing"/>
        <w:jc w:val="center"/>
        <w:rPr>
          <w:rFonts w:ascii="Times New Roman" w:eastAsia="Lucida Sans Unicode" w:hAnsi="Times New Roman" w:cs="font372"/>
          <w:b/>
          <w:kern w:val="1"/>
          <w:sz w:val="30"/>
          <w:szCs w:val="30"/>
          <w:lang w:eastAsia="ar-SA"/>
        </w:rPr>
      </w:pPr>
    </w:p>
    <w:p w:rsidR="001E47B2" w:rsidRDefault="001E47B2" w:rsidP="001E47B2">
      <w:pPr>
        <w:pStyle w:val="NoSpacing"/>
        <w:jc w:val="center"/>
        <w:rPr>
          <w:rFonts w:ascii="Times New Roman" w:eastAsia="Lucida Sans Unicode" w:hAnsi="Times New Roman" w:cs="font372"/>
          <w:b/>
          <w:kern w:val="1"/>
          <w:sz w:val="30"/>
          <w:szCs w:val="30"/>
          <w:lang w:eastAsia="ar-SA"/>
        </w:rPr>
      </w:pPr>
    </w:p>
    <w:p w:rsidR="001E47B2" w:rsidRDefault="001E47B2" w:rsidP="001E47B2">
      <w:pPr>
        <w:pStyle w:val="NoSpacing"/>
        <w:jc w:val="center"/>
        <w:rPr>
          <w:rFonts w:ascii="Times New Roman" w:eastAsia="Lucida Sans Unicode" w:hAnsi="Times New Roman" w:cs="font372"/>
          <w:b/>
          <w:kern w:val="1"/>
          <w:sz w:val="30"/>
          <w:szCs w:val="30"/>
          <w:lang w:eastAsia="ar-SA"/>
        </w:rPr>
      </w:pPr>
    </w:p>
    <w:p w:rsidR="001E47B2" w:rsidRDefault="001E47B2" w:rsidP="001E47B2">
      <w:pPr>
        <w:pStyle w:val="NoSpacing"/>
        <w:jc w:val="center"/>
        <w:rPr>
          <w:rFonts w:ascii="Times New Roman" w:eastAsia="Lucida Sans Unicode" w:hAnsi="Times New Roman" w:cs="font372"/>
          <w:b/>
          <w:kern w:val="1"/>
          <w:sz w:val="30"/>
          <w:szCs w:val="30"/>
          <w:lang w:eastAsia="ar-SA"/>
        </w:rPr>
      </w:pPr>
    </w:p>
    <w:p w:rsidR="001E47B2" w:rsidRDefault="001E47B2" w:rsidP="001E47B2">
      <w:pPr>
        <w:pStyle w:val="NoSpacing"/>
        <w:jc w:val="center"/>
        <w:rPr>
          <w:rFonts w:ascii="Times New Roman" w:eastAsia="Lucida Sans Unicode" w:hAnsi="Times New Roman" w:cs="font372"/>
          <w:b/>
          <w:kern w:val="1"/>
          <w:sz w:val="30"/>
          <w:szCs w:val="30"/>
          <w:lang w:eastAsia="ar-SA"/>
        </w:rPr>
      </w:pPr>
      <w:r>
        <w:rPr>
          <w:rFonts w:ascii="Times New Roman" w:eastAsia="Lucida Sans Unicode" w:hAnsi="Times New Roman" w:cs="font372"/>
          <w:b/>
          <w:kern w:val="1"/>
          <w:sz w:val="30"/>
          <w:szCs w:val="30"/>
          <w:lang w:eastAsia="ar-SA"/>
        </w:rPr>
        <w:lastRenderedPageBreak/>
        <w:t>Zpráva o činnosti KDK SKIP 03 Jižní Čechy 2013</w:t>
      </w:r>
    </w:p>
    <w:p w:rsidR="001E47B2" w:rsidRDefault="001E47B2" w:rsidP="001E47B2">
      <w:pPr>
        <w:jc w:val="center"/>
        <w:rPr>
          <w:rFonts w:ascii="Times New Roman" w:eastAsia="Times New Roman" w:hAnsi="Times New Roman" w:cs="Times New Roman"/>
          <w:b/>
          <w:sz w:val="30"/>
          <w:szCs w:val="30"/>
          <w:lang w:eastAsia="ar-SA"/>
        </w:rPr>
      </w:pPr>
    </w:p>
    <w:p w:rsidR="001E47B2" w:rsidRDefault="001E47B2" w:rsidP="001E47B2">
      <w:pPr>
        <w:pStyle w:val="Odstavecseseznamem"/>
        <w:numPr>
          <w:ilvl w:val="0"/>
          <w:numId w:val="11"/>
        </w:numPr>
        <w:tabs>
          <w:tab w:val="left" w:pos="0"/>
        </w:tabs>
      </w:pPr>
      <w:r>
        <w:t>poprvé se Klubko sešlo 26. 2. v JVK České Budějovice – pozvali jsme kolegy z Třince, aby nám předvedli zážitkovou besedu „Opičí kúra“, se kterou měli úspěch na podzimním semináři věnovaném práci s 2.stupněm ZŠ</w:t>
      </w:r>
    </w:p>
    <w:p w:rsidR="001E47B2" w:rsidRDefault="001E47B2" w:rsidP="001E47B2">
      <w:pPr>
        <w:pStyle w:val="Odstavecseseznamem"/>
        <w:numPr>
          <w:ilvl w:val="0"/>
          <w:numId w:val="11"/>
        </w:numPr>
        <w:tabs>
          <w:tab w:val="left" w:pos="0"/>
        </w:tabs>
      </w:pPr>
      <w:r>
        <w:t xml:space="preserve">druhé setkání se uskutečnilo 7. – 8. 6. v Plané nad Lužnicí, kde jsme uspořádali Knihovnicko-muzejní noc, využili kromě knihovny též prostory Galerie Fara (včetně účasti na vernisáži nové výstavy), učili se knižní vazbu a sdíleli zkušenosti a nápady ze svých knihoven </w:t>
      </w:r>
    </w:p>
    <w:p w:rsidR="001E47B2" w:rsidRDefault="001E47B2" w:rsidP="001E47B2">
      <w:pPr>
        <w:pStyle w:val="Odstavecseseznamem"/>
        <w:numPr>
          <w:ilvl w:val="0"/>
          <w:numId w:val="11"/>
        </w:numPr>
        <w:tabs>
          <w:tab w:val="left" w:pos="0"/>
        </w:tabs>
      </w:pPr>
      <w:r>
        <w:t>třetí setkání plánujeme na 26. 11. do MěK Jindřichův Hradec, kde kromě probrání „Klubkových“ záležitostí využijeme i seminář o využívání databanky</w:t>
      </w:r>
    </w:p>
    <w:p w:rsidR="001E47B2" w:rsidRDefault="001E47B2" w:rsidP="001E47B2">
      <w:pPr>
        <w:pStyle w:val="Odstavecseseznamem"/>
        <w:numPr>
          <w:ilvl w:val="0"/>
          <w:numId w:val="11"/>
        </w:numPr>
        <w:tabs>
          <w:tab w:val="left" w:pos="0"/>
        </w:tabs>
      </w:pPr>
      <w:r>
        <w:t>v průběhu roku se členky  jihočeského Klubka účastnily školení, seminářů a pracovních setkání nabízených JVK České Budějovice, KKV Havlíčkův Brod, MěK Prachatice, NK ČR Praha atd.</w:t>
      </w:r>
    </w:p>
    <w:p w:rsidR="001E47B2" w:rsidRDefault="001E47B2" w:rsidP="001E47B2">
      <w:pPr>
        <w:pStyle w:val="Odstavecseseznamem"/>
        <w:numPr>
          <w:ilvl w:val="0"/>
          <w:numId w:val="11"/>
        </w:numPr>
        <w:tabs>
          <w:tab w:val="left" w:pos="0"/>
        </w:tabs>
      </w:pPr>
      <w:r>
        <w:t>rovněž celostátní nejen „děckařské“ projekty neminou jihočeské Klubko – BMČ, TČ i TK, Čtení pomáhá, Knížka pro prvňáčka, Pasování na čtenáře, Den pro dětskou knihu ad.</w:t>
      </w:r>
    </w:p>
    <w:p w:rsidR="001E47B2" w:rsidRDefault="001E47B2" w:rsidP="001E47B2">
      <w:pPr>
        <w:pStyle w:val="Odstavecseseznamem"/>
        <w:numPr>
          <w:ilvl w:val="0"/>
          <w:numId w:val="11"/>
        </w:numPr>
        <w:tabs>
          <w:tab w:val="left" w:pos="0"/>
        </w:tabs>
      </w:pPr>
      <w:r>
        <w:t>bodovali jsme v Kamarádce knihovně i v přehlídce OKnA v Brně</w:t>
      </w:r>
    </w:p>
    <w:p w:rsidR="001E47B2" w:rsidRDefault="001E47B2" w:rsidP="001E47B2">
      <w:pPr>
        <w:pStyle w:val="Odstavecseseznamem"/>
        <w:numPr>
          <w:ilvl w:val="0"/>
          <w:numId w:val="11"/>
        </w:numPr>
        <w:tabs>
          <w:tab w:val="left" w:pos="0"/>
        </w:tabs>
      </w:pPr>
      <w:r>
        <w:t>předsedkyně se pravidelně účastní MT KDK SKIP</w:t>
      </w:r>
    </w:p>
    <w:p w:rsidR="001E47B2" w:rsidRDefault="001E47B2" w:rsidP="001E47B2">
      <w:pPr>
        <w:pStyle w:val="Odstavecseseznamem"/>
        <w:numPr>
          <w:ilvl w:val="0"/>
          <w:numId w:val="11"/>
        </w:numPr>
        <w:tabs>
          <w:tab w:val="left" w:pos="0"/>
        </w:tabs>
      </w:pPr>
      <w:r>
        <w:t xml:space="preserve">Klubko se nám trochu omladilo, takže doufáme do budoucna v aktivní účast na akcích </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jc w:val="right"/>
        <w:rPr>
          <w:rFonts w:ascii="Times New Roman" w:eastAsia="Times New Roman" w:hAnsi="Times New Roman" w:cs="Times New Roman"/>
          <w:i/>
          <w:sz w:val="24"/>
          <w:szCs w:val="24"/>
          <w:lang w:eastAsia="ar-SA"/>
        </w:rPr>
      </w:pPr>
      <w:r>
        <w:rPr>
          <w:rFonts w:ascii="Times New Roman" w:eastAsia="Times New Roman" w:hAnsi="Times New Roman" w:cs="Times New Roman"/>
          <w:i/>
          <w:sz w:val="24"/>
          <w:szCs w:val="24"/>
          <w:lang w:eastAsia="ar-SA"/>
        </w:rPr>
        <w:t>Václava Vyhnalová, KDK SKIP 03</w:t>
      </w:r>
    </w:p>
    <w:p w:rsidR="001E47B2" w:rsidRDefault="001E47B2" w:rsidP="001E47B2">
      <w:pPr>
        <w:spacing w:before="0" w:after="283"/>
        <w:jc w:val="both"/>
        <w:rPr>
          <w:rFonts w:ascii="Times New Roman" w:eastAsia="Times New Roman" w:hAnsi="Times New Roman" w:cs="Arial"/>
          <w:b/>
          <w:bCs/>
          <w:sz w:val="23"/>
          <w:szCs w:val="23"/>
          <w:lang w:eastAsia="ar-SA"/>
        </w:rPr>
      </w:pPr>
    </w:p>
    <w:p w:rsidR="001E47B2" w:rsidRDefault="001E47B2" w:rsidP="001E47B2">
      <w:pPr>
        <w:spacing w:before="0" w:after="283"/>
        <w:jc w:val="both"/>
        <w:rPr>
          <w:rFonts w:ascii="Times New Roman" w:eastAsia="Times New Roman" w:hAnsi="Times New Roman" w:cs="Arial"/>
          <w:b/>
          <w:bCs/>
          <w:sz w:val="23"/>
          <w:szCs w:val="23"/>
          <w:lang w:eastAsia="ar-SA"/>
        </w:rPr>
      </w:pPr>
    </w:p>
    <w:p w:rsidR="001E47B2" w:rsidRDefault="001E47B2" w:rsidP="001E47B2">
      <w:pPr>
        <w:spacing w:before="0" w:after="283"/>
        <w:jc w:val="both"/>
        <w:rPr>
          <w:rFonts w:ascii="Times New Roman" w:eastAsia="Times New Roman" w:hAnsi="Times New Roman" w:cs="Arial"/>
          <w:b/>
          <w:bCs/>
          <w:sz w:val="23"/>
          <w:szCs w:val="23"/>
          <w:lang w:eastAsia="ar-SA"/>
        </w:rPr>
      </w:pPr>
    </w:p>
    <w:p w:rsidR="001E47B2" w:rsidRDefault="001E47B2" w:rsidP="001E47B2">
      <w:pPr>
        <w:spacing w:before="0" w:after="283"/>
        <w:jc w:val="both"/>
        <w:rPr>
          <w:rFonts w:ascii="Times New Roman" w:eastAsia="Times New Roman" w:hAnsi="Times New Roman" w:cs="Arial"/>
          <w:b/>
          <w:bCs/>
          <w:sz w:val="23"/>
          <w:szCs w:val="23"/>
          <w:lang w:eastAsia="ar-SA"/>
        </w:rPr>
      </w:pPr>
    </w:p>
    <w:p w:rsidR="001E47B2" w:rsidRDefault="001E47B2" w:rsidP="001E47B2">
      <w:pPr>
        <w:spacing w:before="0" w:after="283"/>
        <w:jc w:val="both"/>
        <w:rPr>
          <w:rFonts w:ascii="Times New Roman" w:eastAsia="Times New Roman" w:hAnsi="Times New Roman" w:cs="Arial"/>
          <w:b/>
          <w:bCs/>
          <w:sz w:val="23"/>
          <w:szCs w:val="23"/>
          <w:lang w:eastAsia="ar-SA"/>
        </w:rPr>
      </w:pPr>
    </w:p>
    <w:p w:rsidR="001E47B2" w:rsidRDefault="001E47B2" w:rsidP="001E47B2">
      <w:pPr>
        <w:spacing w:before="0" w:after="283"/>
        <w:jc w:val="both"/>
        <w:rPr>
          <w:rFonts w:ascii="Times New Roman" w:eastAsia="Times New Roman" w:hAnsi="Times New Roman" w:cs="Arial"/>
          <w:b/>
          <w:bCs/>
          <w:sz w:val="23"/>
          <w:szCs w:val="23"/>
          <w:lang w:eastAsia="ar-SA"/>
        </w:rPr>
      </w:pPr>
    </w:p>
    <w:p w:rsidR="001E47B2" w:rsidRDefault="001E47B2" w:rsidP="001E47B2">
      <w:pPr>
        <w:spacing w:before="0" w:after="283"/>
        <w:jc w:val="both"/>
        <w:rPr>
          <w:rFonts w:ascii="Times New Roman" w:eastAsia="Times New Roman" w:hAnsi="Times New Roman" w:cs="Arial"/>
          <w:b/>
          <w:bCs/>
          <w:sz w:val="23"/>
          <w:szCs w:val="23"/>
          <w:lang w:eastAsia="ar-SA"/>
        </w:rPr>
      </w:pPr>
    </w:p>
    <w:p w:rsidR="001E47B2" w:rsidRDefault="001E47B2" w:rsidP="001E47B2">
      <w:pPr>
        <w:spacing w:before="0" w:after="283"/>
        <w:jc w:val="both"/>
        <w:rPr>
          <w:rFonts w:ascii="Times New Roman" w:eastAsia="Times New Roman" w:hAnsi="Times New Roman" w:cs="Arial"/>
          <w:b/>
          <w:bCs/>
          <w:sz w:val="23"/>
          <w:szCs w:val="23"/>
          <w:lang w:eastAsia="ar-SA"/>
        </w:rPr>
      </w:pPr>
    </w:p>
    <w:p w:rsidR="001E47B2" w:rsidRDefault="001E47B2" w:rsidP="001E47B2">
      <w:pPr>
        <w:spacing w:before="0" w:after="283"/>
        <w:jc w:val="both"/>
        <w:rPr>
          <w:rFonts w:ascii="Times New Roman" w:eastAsia="Times New Roman" w:hAnsi="Times New Roman" w:cs="Arial"/>
          <w:b/>
          <w:bCs/>
          <w:sz w:val="23"/>
          <w:szCs w:val="23"/>
          <w:lang w:eastAsia="ar-SA"/>
        </w:rPr>
      </w:pPr>
    </w:p>
    <w:p w:rsidR="001E47B2" w:rsidRDefault="001E47B2" w:rsidP="001E47B2">
      <w:pPr>
        <w:spacing w:before="0" w:after="283"/>
        <w:jc w:val="both"/>
        <w:rPr>
          <w:rFonts w:ascii="Times New Roman" w:eastAsia="Times New Roman" w:hAnsi="Times New Roman" w:cs="Arial"/>
          <w:b/>
          <w:bCs/>
          <w:sz w:val="23"/>
          <w:szCs w:val="23"/>
          <w:lang w:eastAsia="ar-SA"/>
        </w:rPr>
      </w:pPr>
    </w:p>
    <w:p w:rsidR="001E47B2" w:rsidRDefault="001E47B2" w:rsidP="001E47B2">
      <w:pPr>
        <w:spacing w:before="0" w:after="283"/>
        <w:jc w:val="both"/>
        <w:rPr>
          <w:rFonts w:ascii="Times New Roman" w:eastAsia="Times New Roman" w:hAnsi="Times New Roman" w:cs="Arial"/>
          <w:b/>
          <w:bCs/>
          <w:sz w:val="23"/>
          <w:szCs w:val="23"/>
          <w:lang w:eastAsia="ar-SA"/>
        </w:rPr>
      </w:pPr>
    </w:p>
    <w:p w:rsidR="001E47B2" w:rsidRDefault="001E47B2" w:rsidP="001E47B2">
      <w:pPr>
        <w:spacing w:before="0" w:after="283"/>
        <w:jc w:val="both"/>
        <w:rPr>
          <w:rFonts w:ascii="Times New Roman" w:eastAsia="Times New Roman" w:hAnsi="Times New Roman" w:cs="Arial"/>
          <w:b/>
          <w:bCs/>
          <w:sz w:val="23"/>
          <w:szCs w:val="23"/>
          <w:lang w:eastAsia="ar-SA"/>
        </w:rPr>
      </w:pPr>
    </w:p>
    <w:p w:rsidR="001E47B2" w:rsidRDefault="001E47B2" w:rsidP="001E47B2">
      <w:pPr>
        <w:jc w:val="center"/>
        <w:rPr>
          <w:rFonts w:ascii="Times New Roman" w:eastAsia="Times New Roman" w:hAnsi="Times New Roman" w:cs="Times New Roman"/>
          <w:b/>
          <w:sz w:val="30"/>
          <w:szCs w:val="30"/>
          <w:u w:val="single"/>
          <w:lang w:eastAsia="ar-SA"/>
        </w:rPr>
      </w:pPr>
      <w:r>
        <w:rPr>
          <w:rFonts w:ascii="Times New Roman" w:eastAsia="Times New Roman" w:hAnsi="Times New Roman" w:cs="Times New Roman"/>
          <w:b/>
          <w:sz w:val="30"/>
          <w:szCs w:val="30"/>
          <w:u w:val="single"/>
          <w:lang w:eastAsia="ar-SA"/>
        </w:rPr>
        <w:lastRenderedPageBreak/>
        <w:t>Klubko Příbramské – zpráva za rok 2013</w:t>
      </w:r>
    </w:p>
    <w:p w:rsidR="001E47B2" w:rsidRDefault="001E47B2" w:rsidP="001E47B2">
      <w:pPr>
        <w:jc w:val="center"/>
        <w:rPr>
          <w:rFonts w:ascii="Times New Roman" w:eastAsia="Times New Roman" w:hAnsi="Times New Roman" w:cs="Times New Roman"/>
          <w:b/>
          <w:sz w:val="30"/>
          <w:szCs w:val="30"/>
          <w:u w:val="single"/>
          <w:lang w:eastAsia="ar-SA"/>
        </w:rPr>
      </w:pPr>
    </w:p>
    <w:p w:rsidR="001E47B2" w:rsidRDefault="001E47B2" w:rsidP="001E47B2">
      <w:pPr>
        <w:rPr>
          <w:rFonts w:ascii="Times New Roman" w:eastAsia="Times New Roman" w:hAnsi="Times New Roman" w:cs="Times New Roman"/>
          <w:b/>
          <w:sz w:val="24"/>
          <w:szCs w:val="24"/>
          <w:lang w:eastAsia="ar-SA"/>
        </w:rPr>
      </w:pPr>
      <w:r>
        <w:rPr>
          <w:rFonts w:ascii="Times New Roman" w:eastAsia="Times New Roman" w:hAnsi="Times New Roman" w:cs="Times New Roman"/>
          <w:sz w:val="24"/>
          <w:szCs w:val="24"/>
          <w:lang w:eastAsia="ar-SA"/>
        </w:rPr>
        <w:t xml:space="preserve">Nejmenší  a nejmladší klubko  Příbramské, vzniklo v roce 2008, sdružuje 9 knihoven a celkem 20 zájemců o setkávání a spolupráci. V roce  2013 jsme se sešli 3x a vždy to bylo setkání s určitou náplní a programem. Žádali jsme a dostali 3 granty od </w:t>
      </w:r>
      <w:r>
        <w:rPr>
          <w:rFonts w:ascii="Times New Roman" w:eastAsia="Times New Roman" w:hAnsi="Times New Roman" w:cs="Times New Roman"/>
          <w:b/>
          <w:sz w:val="24"/>
          <w:szCs w:val="24"/>
          <w:lang w:eastAsia="ar-SA"/>
        </w:rPr>
        <w:t>MK ČR a Středočeského Skipu.</w:t>
      </w:r>
    </w:p>
    <w:p w:rsidR="001E47B2" w:rsidRDefault="001E47B2" w:rsidP="001E47B2">
      <w:pPr>
        <w:pStyle w:val="NoSpacing"/>
        <w:rPr>
          <w:rFonts w:ascii="Times New Roman" w:eastAsia="Lucida Sans Unicode" w:hAnsi="Times New Roman" w:cs="font372"/>
          <w:kern w:val="1"/>
          <w:sz w:val="24"/>
          <w:szCs w:val="24"/>
          <w:lang w:eastAsia="ar-SA"/>
        </w:rPr>
      </w:pPr>
      <w:r>
        <w:rPr>
          <w:rFonts w:ascii="Times New Roman" w:eastAsia="Lucida Sans Unicode" w:hAnsi="Times New Roman" w:cs="font372"/>
          <w:kern w:val="1"/>
          <w:sz w:val="24"/>
          <w:szCs w:val="24"/>
          <w:lang w:eastAsia="ar-SA"/>
        </w:rPr>
        <w:t>První setkání se uskutečnilo v únoru 2013 v </w:t>
      </w:r>
      <w:r>
        <w:rPr>
          <w:rFonts w:ascii="Times New Roman" w:eastAsia="Lucida Sans Unicode" w:hAnsi="Times New Roman" w:cs="font372"/>
          <w:b/>
          <w:kern w:val="1"/>
          <w:sz w:val="24"/>
          <w:szCs w:val="24"/>
          <w:lang w:eastAsia="ar-SA"/>
        </w:rPr>
        <w:t>Místní knihovně v Jincích.</w:t>
      </w:r>
      <w:r>
        <w:rPr>
          <w:rFonts w:ascii="Times New Roman" w:eastAsia="Lucida Sans Unicode" w:hAnsi="Times New Roman" w:cs="font372"/>
          <w:kern w:val="1"/>
          <w:sz w:val="24"/>
          <w:szCs w:val="24"/>
          <w:lang w:eastAsia="ar-SA"/>
        </w:rPr>
        <w:t xml:space="preserve"> </w:t>
      </w:r>
    </w:p>
    <w:p w:rsidR="001E47B2" w:rsidRDefault="001E47B2" w:rsidP="001E47B2">
      <w:pPr>
        <w:pStyle w:val="NoSpacing"/>
        <w:rPr>
          <w:rFonts w:ascii="Times New Roman" w:eastAsia="Lucida Sans Unicode" w:hAnsi="Times New Roman" w:cs="font372"/>
          <w:kern w:val="1"/>
          <w:sz w:val="24"/>
          <w:szCs w:val="24"/>
          <w:lang w:eastAsia="ar-SA"/>
        </w:rPr>
      </w:pPr>
      <w:r>
        <w:rPr>
          <w:rFonts w:ascii="Times New Roman" w:eastAsia="Lucida Sans Unicode" w:hAnsi="Times New Roman" w:cs="font372"/>
          <w:kern w:val="1"/>
          <w:sz w:val="24"/>
          <w:szCs w:val="24"/>
          <w:lang w:eastAsia="ar-SA"/>
        </w:rPr>
        <w:t xml:space="preserve">Měli jsme zde možnost obdivovat nově zrekonstruovanou knihovnu.  Dvouhodinový seminář, který doplňoval naše setkání, byl na téma </w:t>
      </w:r>
      <w:r>
        <w:rPr>
          <w:rFonts w:ascii="Times New Roman" w:eastAsia="Lucida Sans Unicode" w:hAnsi="Times New Roman" w:cs="font372"/>
          <w:b/>
          <w:kern w:val="1"/>
          <w:sz w:val="24"/>
          <w:szCs w:val="24"/>
          <w:lang w:eastAsia="ar-SA"/>
        </w:rPr>
        <w:t>Bezpečné užití sociálních sítí</w:t>
      </w:r>
      <w:r>
        <w:rPr>
          <w:rFonts w:ascii="Times New Roman" w:eastAsia="Lucida Sans Unicode" w:hAnsi="Times New Roman" w:cs="font372"/>
          <w:kern w:val="1"/>
          <w:sz w:val="24"/>
          <w:szCs w:val="24"/>
          <w:lang w:eastAsia="ar-SA"/>
        </w:rPr>
        <w:t xml:space="preserve">. Lektorka Edita Vaníčková, kolegyně z příbramské knihovny, velice fundovaně pohovořila o této problematice, uvedla množství zajímavých příkladů a její přednášku je tedy možno využít jako besedu pro děti. </w:t>
      </w:r>
    </w:p>
    <w:p w:rsidR="001E47B2" w:rsidRDefault="001E47B2" w:rsidP="001E47B2">
      <w:pPr>
        <w:pStyle w:val="NoSpacing"/>
        <w:rPr>
          <w:rFonts w:ascii="Times New Roman" w:eastAsia="Lucida Sans Unicode" w:hAnsi="Times New Roman" w:cs="font372"/>
          <w:b/>
          <w:kern w:val="1"/>
          <w:sz w:val="24"/>
          <w:szCs w:val="24"/>
          <w:lang w:eastAsia="ar-SA"/>
        </w:rPr>
      </w:pPr>
      <w:r>
        <w:rPr>
          <w:rFonts w:ascii="Times New Roman" w:eastAsia="Lucida Sans Unicode" w:hAnsi="Times New Roman" w:cs="font372"/>
          <w:kern w:val="1"/>
          <w:sz w:val="24"/>
          <w:szCs w:val="24"/>
          <w:lang w:eastAsia="ar-SA"/>
        </w:rPr>
        <w:t xml:space="preserve">Setkání se zúčastnilo </w:t>
      </w:r>
      <w:r>
        <w:rPr>
          <w:rFonts w:ascii="Times New Roman" w:eastAsia="Lucida Sans Unicode" w:hAnsi="Times New Roman" w:cs="font372"/>
          <w:b/>
          <w:kern w:val="1"/>
          <w:sz w:val="24"/>
          <w:szCs w:val="24"/>
          <w:lang w:eastAsia="ar-SA"/>
        </w:rPr>
        <w:t>9 knihovnic a 1 knihovník z 7 knihoven.</w:t>
      </w:r>
    </w:p>
    <w:p w:rsidR="001E47B2" w:rsidRDefault="001E47B2" w:rsidP="001E47B2">
      <w:pPr>
        <w:pStyle w:val="NoSpacing"/>
        <w:rPr>
          <w:rFonts w:ascii="Times New Roman" w:eastAsia="Lucida Sans Unicode" w:hAnsi="Times New Roman" w:cs="font372"/>
          <w:kern w:val="1"/>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Druhé setkání klubka se uskutečnilo v květnu v </w:t>
      </w:r>
      <w:r>
        <w:rPr>
          <w:rFonts w:ascii="Times New Roman" w:eastAsia="Times New Roman" w:hAnsi="Times New Roman" w:cs="Times New Roman"/>
          <w:b/>
          <w:sz w:val="24"/>
          <w:szCs w:val="24"/>
          <w:lang w:eastAsia="ar-SA"/>
        </w:rPr>
        <w:t>Městské knihovně Dobříš,</w:t>
      </w:r>
      <w:r>
        <w:rPr>
          <w:rFonts w:ascii="Times New Roman" w:eastAsia="Times New Roman" w:hAnsi="Times New Roman" w:cs="Times New Roman"/>
          <w:sz w:val="24"/>
          <w:szCs w:val="24"/>
          <w:lang w:eastAsia="ar-SA"/>
        </w:rPr>
        <w:t xml:space="preserve"> a to  24. a 25. května. Bylo to setkání dvoudenní  a bylo spojeno se seminářem </w:t>
      </w:r>
      <w:r>
        <w:rPr>
          <w:rFonts w:ascii="Times New Roman" w:eastAsia="Times New Roman" w:hAnsi="Times New Roman" w:cs="Times New Roman"/>
          <w:b/>
          <w:sz w:val="24"/>
          <w:szCs w:val="24"/>
          <w:lang w:eastAsia="ar-SA"/>
        </w:rPr>
        <w:t>Knihovna palcovými titulky</w:t>
      </w:r>
      <w:r>
        <w:rPr>
          <w:rFonts w:ascii="Times New Roman" w:eastAsia="Times New Roman" w:hAnsi="Times New Roman" w:cs="Times New Roman"/>
          <w:sz w:val="24"/>
          <w:szCs w:val="24"/>
          <w:lang w:eastAsia="ar-SA"/>
        </w:rPr>
        <w:t>, kde se účastníci mohli seznámit s metodami, jak levně a efektivně propagovat svoji knihovnu a některé si přímo na místě vyzkoušet.  Lektorkou tohoto semináře byla Romana Bodorová, knihovnice dobříšské knihovny, a seminář byl hodnocen jako velice přínosný.</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Semináře se zúčastnilo </w:t>
      </w:r>
      <w:r>
        <w:rPr>
          <w:rFonts w:ascii="Times New Roman" w:eastAsia="Times New Roman" w:hAnsi="Times New Roman" w:cs="Times New Roman"/>
          <w:b/>
          <w:sz w:val="24"/>
          <w:szCs w:val="24"/>
          <w:lang w:eastAsia="ar-SA"/>
        </w:rPr>
        <w:t>15 knihovnic a 1 knihovník z 10 knihoven</w:t>
      </w:r>
      <w:r>
        <w:rPr>
          <w:rFonts w:ascii="Times New Roman" w:eastAsia="Times New Roman" w:hAnsi="Times New Roman" w:cs="Times New Roman"/>
          <w:sz w:val="24"/>
          <w:szCs w:val="24"/>
          <w:lang w:eastAsia="ar-SA"/>
        </w:rPr>
        <w:t>.</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Téma třetího podzimního setkání vyplynulo z potřeb knihovnic našeho klubka, neboť jsme se shodli, že nám stále více přibývá dětských čtenářů ze sociálně slabých rodin, dětí s různými poruchami učení i chování, chodíme často číst do nemocnic, azylových domů… Téma bylo B</w:t>
      </w:r>
      <w:r>
        <w:rPr>
          <w:rFonts w:ascii="Times New Roman" w:eastAsia="Times New Roman" w:hAnsi="Times New Roman" w:cs="Times New Roman"/>
          <w:b/>
          <w:sz w:val="24"/>
          <w:szCs w:val="24"/>
          <w:lang w:eastAsia="ar-SA"/>
        </w:rPr>
        <w:t xml:space="preserve">iblioterapie </w:t>
      </w:r>
      <w:r>
        <w:rPr>
          <w:rFonts w:ascii="Times New Roman" w:eastAsia="Times New Roman" w:hAnsi="Times New Roman" w:cs="Times New Roman"/>
          <w:sz w:val="24"/>
          <w:szCs w:val="24"/>
          <w:lang w:eastAsia="ar-SA"/>
        </w:rPr>
        <w:t>a že nezajímalo jen příbramské knihovnice, o tom svědčil velký zájem kolegů z ostatních knihoven. Jako lektorku jsem oslovila kroměřížskou kolegyni „děckařku“ Marcelu Kořínkovou, která působí jako biblioterapeutka v psychiatrické léčebně v Kroměříži.  Za svými pacienty dochází jako dobrovolnice ve svém volném čase. Tento seminář měl největší ohlas, byl hodnocen jen v samých superlativech a myslím, že k tomu přispěla i osobnost paní Kořínkové, její lidskost a přístup k celé biblioterapii. Vřele její seminář doporučuji.</w:t>
      </w:r>
    </w:p>
    <w:p w:rsidR="001E47B2" w:rsidRDefault="001E47B2" w:rsidP="001E47B2">
      <w:pPr>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25 knihovnic ze 14 knihoven, 2 terapeuti z psychiatrické léčebny v Petrohradě.</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Další setkání máme naplánované v únoru 2014 , v Knihovně manželů Tomanových v Rožmitále pod Třemšínem, kde by měla proběhnout prezentace brněnských kolegyň Databanky nápadů, jako další vzdělávání máme naplánovaný seminář o správném užívání českého jazyka a gramatiky v dobříšské knihovně v září 2014.</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Zapsala: Kateřina Pechová </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               Předsedkyně Příbramského klubka</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              14.10.2013      pro Valnou hromadu KDK SKIP ve Vsetíně.</w:t>
      </w:r>
    </w:p>
    <w:p w:rsidR="001E47B2" w:rsidRDefault="001E47B2" w:rsidP="001E47B2">
      <w:pPr>
        <w:rPr>
          <w:rFonts w:ascii="Times New Roman" w:eastAsia="Lucida Sans Unicode" w:hAnsi="Times New Roman" w:cs="font372"/>
          <w:b/>
          <w:bCs/>
          <w:kern w:val="1"/>
          <w:sz w:val="32"/>
          <w:szCs w:val="32"/>
          <w:lang w:eastAsia="ar-SA"/>
        </w:rPr>
      </w:pPr>
      <w:r>
        <w:rPr>
          <w:rFonts w:ascii="Times New Roman" w:eastAsia="Times New Roman" w:hAnsi="Times New Roman" w:cs="Times New Roman"/>
          <w:sz w:val="24"/>
          <w:szCs w:val="24"/>
          <w:lang w:eastAsia="ar-SA"/>
        </w:rPr>
        <w:lastRenderedPageBreak/>
        <w:t xml:space="preserve">      </w:t>
      </w:r>
      <w:r>
        <w:rPr>
          <w:rFonts w:ascii="Times New Roman" w:hAnsi="Times New Roman"/>
          <w:sz w:val="24"/>
          <w:szCs w:val="24"/>
          <w:lang w:eastAsia="ar-SA"/>
        </w:rPr>
        <w:t xml:space="preserve">                           </w:t>
      </w:r>
      <w:r>
        <w:rPr>
          <w:rFonts w:ascii="Times New Roman" w:eastAsia="Lucida Sans Unicode" w:hAnsi="Times New Roman" w:cs="font372"/>
          <w:kern w:val="1"/>
          <w:szCs w:val="22"/>
          <w:lang w:eastAsia="ar-SA"/>
        </w:rPr>
        <w:t xml:space="preserve"> </w:t>
      </w:r>
      <w:r>
        <w:rPr>
          <w:rFonts w:ascii="Times New Roman" w:eastAsia="Lucida Sans Unicode" w:hAnsi="Times New Roman" w:cs="font372"/>
          <w:b/>
          <w:bCs/>
          <w:kern w:val="1"/>
          <w:sz w:val="32"/>
          <w:szCs w:val="32"/>
          <w:lang w:eastAsia="ar-SA"/>
        </w:rPr>
        <w:t xml:space="preserve">Projekt: Kde končí svět? 2013 -2014 </w:t>
      </w:r>
    </w:p>
    <w:p w:rsidR="001E47B2" w:rsidRDefault="001E47B2" w:rsidP="001E47B2">
      <w:pPr>
        <w:pStyle w:val="Default"/>
        <w:jc w:val="center"/>
        <w:rPr>
          <w:rFonts w:ascii="Times New Roman" w:hAnsi="Times New Roman"/>
          <w:b/>
          <w:bCs/>
          <w:sz w:val="44"/>
          <w:szCs w:val="44"/>
        </w:rPr>
      </w:pPr>
      <w:r>
        <w:rPr>
          <w:rFonts w:ascii="Times New Roman" w:hAnsi="Times New Roman"/>
          <w:b/>
          <w:bCs/>
          <w:sz w:val="44"/>
          <w:szCs w:val="44"/>
        </w:rPr>
        <w:t xml:space="preserve">Nejmoudřejší je číslo </w:t>
      </w:r>
    </w:p>
    <w:p w:rsidR="001E47B2" w:rsidRDefault="001E47B2" w:rsidP="001E47B2">
      <w:pPr>
        <w:pStyle w:val="Default"/>
        <w:jc w:val="center"/>
        <w:rPr>
          <w:rFonts w:ascii="Times New Roman" w:hAnsi="Times New Roman"/>
          <w:sz w:val="23"/>
          <w:szCs w:val="23"/>
        </w:rPr>
      </w:pPr>
    </w:p>
    <w:p w:rsidR="001E47B2" w:rsidRDefault="001E47B2" w:rsidP="001E47B2">
      <w:pPr>
        <w:pStyle w:val="Default"/>
        <w:jc w:val="center"/>
        <w:rPr>
          <w:rFonts w:ascii="Times New Roman" w:hAnsi="Times New Roman"/>
          <w:i/>
          <w:iCs/>
          <w:sz w:val="23"/>
          <w:szCs w:val="23"/>
        </w:rPr>
      </w:pPr>
      <w:r>
        <w:rPr>
          <w:rFonts w:ascii="Times New Roman" w:hAnsi="Times New Roman"/>
          <w:i/>
          <w:iCs/>
          <w:sz w:val="23"/>
          <w:szCs w:val="23"/>
        </w:rPr>
        <w:t xml:space="preserve">„Odejmi číslo ze všech věcí a vše pomine.“ </w:t>
      </w:r>
    </w:p>
    <w:p w:rsidR="001E47B2" w:rsidRDefault="001E47B2" w:rsidP="001E47B2">
      <w:pPr>
        <w:pStyle w:val="Default"/>
        <w:jc w:val="center"/>
        <w:rPr>
          <w:rFonts w:ascii="Times New Roman" w:hAnsi="Times New Roman"/>
          <w:sz w:val="23"/>
          <w:szCs w:val="23"/>
        </w:rPr>
      </w:pPr>
      <w:r>
        <w:rPr>
          <w:rFonts w:ascii="Times New Roman" w:hAnsi="Times New Roman"/>
          <w:sz w:val="23"/>
          <w:szCs w:val="23"/>
        </w:rPr>
        <w:t>(Isidor Sevilský)</w:t>
      </w:r>
    </w:p>
    <w:p w:rsidR="001E47B2" w:rsidRDefault="001E47B2" w:rsidP="001E47B2">
      <w:pPr>
        <w:pStyle w:val="Default"/>
        <w:jc w:val="center"/>
        <w:rPr>
          <w:rFonts w:ascii="Times New Roman" w:eastAsia="Times New Roman" w:hAnsi="Times New Roman" w:cs="Times New Roman"/>
          <w:sz w:val="23"/>
          <w:szCs w:val="23"/>
        </w:rPr>
      </w:pPr>
      <w:r>
        <w:rPr>
          <w:rFonts w:ascii="Times New Roman" w:hAnsi="Times New Roman"/>
          <w:sz w:val="23"/>
          <w:szCs w:val="23"/>
        </w:rPr>
        <w:t>(Zpráva pro Valnou hromadu 2013)</w:t>
      </w:r>
    </w:p>
    <w:p w:rsidR="001E47B2" w:rsidRDefault="001E47B2" w:rsidP="001E47B2">
      <w:pPr>
        <w:rPr>
          <w:rFonts w:ascii="Times New Roman" w:eastAsia="Times New Roman" w:hAnsi="Times New Roman" w:cs="Times New Roman"/>
          <w:sz w:val="23"/>
          <w:szCs w:val="23"/>
          <w:lang w:eastAsia="ar-SA"/>
        </w:rPr>
      </w:pPr>
      <w:r>
        <w:rPr>
          <w:rFonts w:ascii="Times New Roman" w:eastAsia="Times New Roman" w:hAnsi="Times New Roman" w:cs="Times New Roman"/>
          <w:sz w:val="23"/>
          <w:szCs w:val="23"/>
          <w:lang w:eastAsia="ar-SA"/>
        </w:rPr>
        <w:t xml:space="preserve">Projekt Klubu dětských knihoven SKIP </w:t>
      </w:r>
      <w:r>
        <w:rPr>
          <w:rFonts w:ascii="Times New Roman" w:eastAsia="Times New Roman" w:hAnsi="Times New Roman" w:cs="Times New Roman"/>
          <w:b/>
          <w:bCs/>
          <w:sz w:val="23"/>
          <w:szCs w:val="23"/>
          <w:lang w:eastAsia="ar-SA"/>
        </w:rPr>
        <w:t>KDE KONČÍ SVĚT? v</w:t>
      </w:r>
      <w:r>
        <w:rPr>
          <w:rFonts w:ascii="Times New Roman" w:eastAsia="Times New Roman" w:hAnsi="Times New Roman" w:cs="Times New Roman"/>
          <w:sz w:val="23"/>
          <w:szCs w:val="23"/>
          <w:lang w:eastAsia="ar-SA"/>
        </w:rPr>
        <w:t xml:space="preserve">stoupil v letošním roce  již do </w:t>
      </w:r>
      <w:r>
        <w:rPr>
          <w:rFonts w:ascii="Times New Roman" w:eastAsia="Times New Roman" w:hAnsi="Times New Roman" w:cs="Times New Roman"/>
          <w:b/>
          <w:bCs/>
          <w:sz w:val="23"/>
          <w:szCs w:val="23"/>
          <w:lang w:eastAsia="ar-SA"/>
        </w:rPr>
        <w:t>devátého ročníku</w:t>
      </w:r>
      <w:r>
        <w:rPr>
          <w:rFonts w:ascii="Times New Roman" w:eastAsia="Times New Roman" w:hAnsi="Times New Roman" w:cs="Times New Roman"/>
          <w:sz w:val="23"/>
          <w:szCs w:val="23"/>
          <w:lang w:eastAsia="ar-SA"/>
        </w:rPr>
        <w:t>.</w:t>
      </w:r>
    </w:p>
    <w:p w:rsidR="001E47B2" w:rsidRDefault="001E47B2" w:rsidP="001E47B2">
      <w:pPr>
        <w:pStyle w:val="Default"/>
        <w:rPr>
          <w:rFonts w:ascii="Times New Roman" w:hAnsi="Times New Roman"/>
          <w:sz w:val="23"/>
          <w:szCs w:val="23"/>
        </w:rPr>
      </w:pPr>
      <w:r>
        <w:rPr>
          <w:rFonts w:ascii="Times New Roman" w:hAnsi="Times New Roman"/>
        </w:rPr>
        <w:t xml:space="preserve"> </w:t>
      </w:r>
      <w:r>
        <w:rPr>
          <w:rFonts w:ascii="Times New Roman" w:hAnsi="Times New Roman"/>
          <w:sz w:val="23"/>
          <w:szCs w:val="23"/>
        </w:rPr>
        <w:t xml:space="preserve">A co nás v tomto ročníků čekalo ? </w:t>
      </w:r>
    </w:p>
    <w:p w:rsidR="001E47B2" w:rsidRDefault="001E47B2" w:rsidP="001E47B2">
      <w:pPr>
        <w:pStyle w:val="Default"/>
        <w:rPr>
          <w:rFonts w:ascii="Times New Roman" w:hAnsi="Times New Roman"/>
          <w:sz w:val="23"/>
          <w:szCs w:val="23"/>
        </w:rPr>
      </w:pPr>
      <w:r>
        <w:rPr>
          <w:rFonts w:ascii="Times New Roman" w:hAnsi="Times New Roman"/>
          <w:sz w:val="23"/>
          <w:szCs w:val="23"/>
        </w:rPr>
        <w:t xml:space="preserve">Snažíme se přesvědčit nás i naše čtenáře, že </w:t>
      </w:r>
      <w:r>
        <w:rPr>
          <w:rFonts w:ascii="Times New Roman" w:hAnsi="Times New Roman"/>
          <w:b/>
          <w:bCs/>
          <w:sz w:val="23"/>
          <w:szCs w:val="23"/>
        </w:rPr>
        <w:t xml:space="preserve">„NEJMOUDŘEJŠÍ JE ČÍSLO.“ </w:t>
      </w:r>
      <w:r>
        <w:rPr>
          <w:rFonts w:ascii="Times New Roman" w:hAnsi="Times New Roman"/>
          <w:sz w:val="23"/>
          <w:szCs w:val="23"/>
        </w:rPr>
        <w:t xml:space="preserve">(Pythagoras). </w:t>
      </w:r>
    </w:p>
    <w:p w:rsidR="001E47B2" w:rsidRDefault="001E47B2" w:rsidP="001E47B2">
      <w:pPr>
        <w:rPr>
          <w:rFonts w:ascii="Times New Roman" w:eastAsia="Times New Roman" w:hAnsi="Times New Roman" w:cs="Times New Roman"/>
          <w:sz w:val="23"/>
          <w:szCs w:val="23"/>
          <w:lang w:eastAsia="ar-SA"/>
        </w:rPr>
      </w:pPr>
      <w:r>
        <w:rPr>
          <w:rFonts w:ascii="Times New Roman" w:eastAsia="Times New Roman" w:hAnsi="Times New Roman" w:cs="Times New Roman"/>
          <w:b/>
          <w:bCs/>
          <w:sz w:val="23"/>
          <w:szCs w:val="23"/>
          <w:lang w:eastAsia="ar-SA"/>
        </w:rPr>
        <w:t xml:space="preserve">Jakou roli hrají v našem světě čísla? </w:t>
      </w:r>
      <w:r>
        <w:rPr>
          <w:rFonts w:ascii="Times New Roman" w:eastAsia="Times New Roman" w:hAnsi="Times New Roman" w:cs="Times New Roman"/>
          <w:sz w:val="23"/>
          <w:szCs w:val="23"/>
          <w:lang w:eastAsia="ar-SA"/>
        </w:rPr>
        <w:t>Je možné (a dobré) si vždycky všechno pěkně spočítat? Má každý problém jediné řešení? Kdo je jednička a kdo nula a kdo je páté kolo u vozu? Jsme jeden za osmnáct a druhý bez dvou za dvacet? Jeden za všechny a všichni za jednoho? Do třetice všeho dobrého i zlého? Jde to s námi od devíti k pěti? Pleteme páté přes deváté? Co skrýváme v třinácté komnatě? Co jsou kladné a co záporné hodnoty? Nula od nuly pojde? Je vážně možné dostat za málo peněz hodně muziky, anebo platí: nic za nic, něco za něco a všechno za všechno? Jak dojít v životě k správnému výsledku?</w:t>
      </w:r>
    </w:p>
    <w:p w:rsidR="001E47B2" w:rsidRDefault="001E47B2" w:rsidP="001E47B2">
      <w:pPr>
        <w:pStyle w:val="Default"/>
        <w:rPr>
          <w:rFonts w:ascii="Times New Roman" w:hAnsi="Times New Roman"/>
          <w:sz w:val="23"/>
          <w:szCs w:val="23"/>
        </w:rPr>
      </w:pPr>
      <w:r>
        <w:rPr>
          <w:rFonts w:ascii="Times New Roman" w:hAnsi="Times New Roman"/>
          <w:sz w:val="23"/>
          <w:szCs w:val="23"/>
        </w:rPr>
        <w:t xml:space="preserve">Naštěstí v pohádkách je nejdál za devatero horami a čísla v dětských knížkách mluví srozumitelnou řečí. Pominula jsem výčet knih, které mají ve svém  názvu číslovku, protože bych mohla jít do nekonečna, neboť titulů s číslem v názvu je nespočet. </w:t>
      </w:r>
    </w:p>
    <w:p w:rsidR="001E47B2" w:rsidRDefault="001E47B2" w:rsidP="001E47B2">
      <w:pPr>
        <w:rPr>
          <w:rFonts w:ascii="Times New Roman" w:eastAsia="Times New Roman" w:hAnsi="Times New Roman" w:cs="Times New Roman"/>
          <w:sz w:val="23"/>
          <w:szCs w:val="23"/>
          <w:lang w:eastAsia="ar-SA"/>
        </w:rPr>
      </w:pPr>
      <w:r>
        <w:rPr>
          <w:rFonts w:ascii="Times New Roman" w:eastAsia="Times New Roman" w:hAnsi="Times New Roman" w:cs="Times New Roman"/>
          <w:sz w:val="23"/>
          <w:szCs w:val="23"/>
          <w:lang w:eastAsia="ar-SA"/>
        </w:rPr>
        <w:t xml:space="preserve">Široké a dobře známé téma dalo </w:t>
      </w:r>
      <w:r>
        <w:rPr>
          <w:rFonts w:ascii="Times New Roman" w:eastAsia="Times New Roman" w:hAnsi="Times New Roman" w:cs="Times New Roman"/>
          <w:b/>
          <w:sz w:val="23"/>
          <w:szCs w:val="23"/>
          <w:lang w:eastAsia="ar-SA"/>
        </w:rPr>
        <w:t xml:space="preserve">knihovnám </w:t>
      </w:r>
      <w:r>
        <w:rPr>
          <w:rFonts w:ascii="Times New Roman" w:eastAsia="Times New Roman" w:hAnsi="Times New Roman" w:cs="Times New Roman"/>
          <w:sz w:val="23"/>
          <w:szCs w:val="23"/>
          <w:lang w:eastAsia="ar-SA"/>
        </w:rPr>
        <w:t>prostor pro aktivity všeho druhu:</w:t>
      </w:r>
    </w:p>
    <w:p w:rsidR="001E47B2" w:rsidRDefault="001E47B2" w:rsidP="001E47B2">
      <w:pPr>
        <w:pStyle w:val="Odstavecseseznamem"/>
        <w:numPr>
          <w:ilvl w:val="0"/>
          <w:numId w:val="11"/>
        </w:numPr>
        <w:tabs>
          <w:tab w:val="left" w:pos="0"/>
        </w:tabs>
        <w:rPr>
          <w:sz w:val="23"/>
          <w:szCs w:val="23"/>
        </w:rPr>
      </w:pPr>
      <w:r>
        <w:rPr>
          <w:sz w:val="23"/>
          <w:szCs w:val="23"/>
        </w:rPr>
        <w:t>Některé vyhlásily tematickou literární či výtvarnou soutěž</w:t>
      </w:r>
    </w:p>
    <w:p w:rsidR="001E47B2" w:rsidRDefault="001E47B2" w:rsidP="001E47B2">
      <w:pPr>
        <w:pStyle w:val="Odstavecseseznamem"/>
        <w:numPr>
          <w:ilvl w:val="0"/>
          <w:numId w:val="11"/>
        </w:numPr>
        <w:tabs>
          <w:tab w:val="left" w:pos="0"/>
        </w:tabs>
        <w:rPr>
          <w:sz w:val="23"/>
          <w:szCs w:val="23"/>
        </w:rPr>
      </w:pPr>
      <w:r>
        <w:rPr>
          <w:sz w:val="23"/>
          <w:szCs w:val="23"/>
        </w:rPr>
        <w:t>Jiné si připravily hrátky s rozpočítadly, knižními názvy či úslovími</w:t>
      </w:r>
    </w:p>
    <w:p w:rsidR="001E47B2" w:rsidRDefault="001E47B2" w:rsidP="001E47B2">
      <w:pPr>
        <w:pStyle w:val="Odstavecseseznamem"/>
        <w:numPr>
          <w:ilvl w:val="0"/>
          <w:numId w:val="11"/>
        </w:numPr>
        <w:tabs>
          <w:tab w:val="left" w:pos="0"/>
        </w:tabs>
        <w:rPr>
          <w:sz w:val="23"/>
          <w:szCs w:val="23"/>
        </w:rPr>
      </w:pPr>
      <w:r>
        <w:rPr>
          <w:sz w:val="23"/>
          <w:szCs w:val="23"/>
        </w:rPr>
        <w:t xml:space="preserve">Několik knihoven se sanží dětem přiblížit a pochopit ( definovat) tituly s MDT </w:t>
      </w:r>
    </w:p>
    <w:p w:rsidR="001E47B2" w:rsidRDefault="001E47B2" w:rsidP="001E47B2">
      <w:pPr>
        <w:pStyle w:val="Odstavecseseznamem"/>
        <w:numPr>
          <w:ilvl w:val="0"/>
          <w:numId w:val="11"/>
        </w:numPr>
        <w:tabs>
          <w:tab w:val="left" w:pos="0"/>
        </w:tabs>
        <w:rPr>
          <w:sz w:val="23"/>
          <w:szCs w:val="23"/>
        </w:rPr>
      </w:pPr>
      <w:r>
        <w:rPr>
          <w:sz w:val="23"/>
          <w:szCs w:val="23"/>
        </w:rPr>
        <w:t>Hodně knihoven postavilo své aktivity nerozlučných dvojic či trojic literárních postav (mají velký výběr)</w:t>
      </w:r>
    </w:p>
    <w:p w:rsidR="001E47B2" w:rsidRDefault="001E47B2" w:rsidP="001E47B2">
      <w:pPr>
        <w:pStyle w:val="Odstavecseseznamem"/>
        <w:numPr>
          <w:ilvl w:val="0"/>
          <w:numId w:val="11"/>
        </w:numPr>
        <w:tabs>
          <w:tab w:val="left" w:pos="0"/>
        </w:tabs>
        <w:rPr>
          <w:sz w:val="23"/>
          <w:szCs w:val="23"/>
        </w:rPr>
      </w:pPr>
      <w:r>
        <w:rPr>
          <w:sz w:val="23"/>
          <w:szCs w:val="23"/>
        </w:rPr>
        <w:t xml:space="preserve"> Někde počítají knížky v domácí knihovně, hádají počet knih ve školní nebo v  té „své knihovně“</w:t>
      </w:r>
    </w:p>
    <w:p w:rsidR="001E47B2" w:rsidRDefault="001E47B2" w:rsidP="001E47B2">
      <w:pPr>
        <w:pStyle w:val="Odstavecseseznamem"/>
        <w:rPr>
          <w:sz w:val="23"/>
          <w:szCs w:val="23"/>
        </w:rPr>
      </w:pPr>
    </w:p>
    <w:p w:rsidR="001E47B2" w:rsidRDefault="001E47B2" w:rsidP="001E47B2">
      <w:pPr>
        <w:pStyle w:val="Odstavecseseznamem"/>
        <w:rPr>
          <w:sz w:val="23"/>
          <w:szCs w:val="23"/>
        </w:rPr>
      </w:pPr>
    </w:p>
    <w:p w:rsidR="001E47B2" w:rsidRDefault="001E47B2" w:rsidP="001E47B2">
      <w:pPr>
        <w:pStyle w:val="Default"/>
        <w:rPr>
          <w:rFonts w:ascii="Times New Roman" w:hAnsi="Times New Roman"/>
          <w:b/>
          <w:bCs/>
          <w:sz w:val="23"/>
          <w:szCs w:val="23"/>
        </w:rPr>
      </w:pPr>
      <w:r>
        <w:rPr>
          <w:rFonts w:ascii="Times New Roman" w:hAnsi="Times New Roman"/>
          <w:b/>
          <w:bCs/>
          <w:sz w:val="23"/>
          <w:szCs w:val="23"/>
        </w:rPr>
        <w:t xml:space="preserve">Termín vyhlášení projektu byl </w:t>
      </w:r>
      <w:r>
        <w:rPr>
          <w:rFonts w:ascii="Times New Roman" w:hAnsi="Times New Roman"/>
          <w:sz w:val="23"/>
          <w:szCs w:val="23"/>
        </w:rPr>
        <w:t xml:space="preserve"> </w:t>
      </w:r>
      <w:r>
        <w:rPr>
          <w:rFonts w:ascii="Times New Roman" w:hAnsi="Times New Roman"/>
          <w:b/>
          <w:bCs/>
          <w:sz w:val="23"/>
          <w:szCs w:val="23"/>
        </w:rPr>
        <w:t xml:space="preserve">15. února 2013. </w:t>
      </w:r>
    </w:p>
    <w:p w:rsidR="001E47B2" w:rsidRDefault="001E47B2" w:rsidP="001E47B2">
      <w:pPr>
        <w:pStyle w:val="Default"/>
        <w:rPr>
          <w:rFonts w:ascii="Times New Roman" w:hAnsi="Times New Roman"/>
          <w:bCs/>
          <w:sz w:val="23"/>
          <w:szCs w:val="23"/>
        </w:rPr>
      </w:pPr>
      <w:r>
        <w:rPr>
          <w:rFonts w:ascii="Times New Roman" w:hAnsi="Times New Roman"/>
          <w:sz w:val="23"/>
          <w:szCs w:val="23"/>
        </w:rPr>
        <w:t xml:space="preserve">Přihlášky byly  </w:t>
      </w:r>
      <w:r>
        <w:rPr>
          <w:rFonts w:ascii="Times New Roman" w:hAnsi="Times New Roman"/>
          <w:b/>
          <w:bCs/>
          <w:sz w:val="23"/>
          <w:szCs w:val="23"/>
        </w:rPr>
        <w:t xml:space="preserve">do 31. března 2013 </w:t>
      </w:r>
      <w:r>
        <w:rPr>
          <w:rFonts w:ascii="Times New Roman" w:hAnsi="Times New Roman"/>
          <w:bCs/>
          <w:sz w:val="23"/>
          <w:szCs w:val="23"/>
        </w:rPr>
        <w:t xml:space="preserve"> a  přihlášené knihovny byly odeslány do 30.dubna 2013 (ještě na podzim jich pár přichází). </w:t>
      </w: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 Počet přihlášených knihoven: 63    (k dnešnímu dni)</w:t>
      </w:r>
    </w:p>
    <w:p w:rsidR="001E47B2" w:rsidRDefault="001E47B2" w:rsidP="001E47B2">
      <w:pPr>
        <w:rPr>
          <w:rFonts w:ascii="Times New Roman" w:eastAsia="Times New Roman" w:hAnsi="Times New Roman" w:cs="Times New Roman"/>
          <w:sz w:val="24"/>
          <w:szCs w:val="24"/>
          <w:lang w:eastAsia="ar-SA"/>
        </w:rPr>
      </w:pPr>
    </w:p>
    <w:p w:rsidR="001E47B2" w:rsidRDefault="001E47B2" w:rsidP="001E47B2">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Zpracovala: Jana Hladíková, Jindřichův Hradec, 07.10.2013</w:t>
      </w:r>
    </w:p>
    <w:p w:rsidR="004C24D7" w:rsidRPr="0018336B" w:rsidRDefault="004C24D7" w:rsidP="004C24D7">
      <w:pPr>
        <w:jc w:val="center"/>
        <w:rPr>
          <w:b/>
          <w:sz w:val="32"/>
          <w:szCs w:val="32"/>
        </w:rPr>
      </w:pPr>
      <w:r w:rsidRPr="0018336B">
        <w:rPr>
          <w:b/>
          <w:sz w:val="32"/>
          <w:szCs w:val="32"/>
        </w:rPr>
        <w:lastRenderedPageBreak/>
        <w:t>Výroční zpráva Klubu dětských knihoven SKIP ČR – Klubko jižní Morava</w:t>
      </w:r>
    </w:p>
    <w:p w:rsidR="004C24D7" w:rsidRDefault="004C24D7" w:rsidP="004C24D7">
      <w:pPr>
        <w:jc w:val="both"/>
      </w:pPr>
    </w:p>
    <w:p w:rsidR="004C24D7" w:rsidRDefault="004C24D7" w:rsidP="004C24D7">
      <w:pPr>
        <w:jc w:val="both"/>
      </w:pPr>
      <w:r>
        <w:t xml:space="preserve">V regionu SKIP ČR Velká Morava působí dvě klubka – Zlínské klubko a Klubko jižní Morava. Aktivity jsou tedy rozděleny a příliš se nedaří je nějakým způsobem propojovat. Obvykle o svých aktivitách navzájem ani nevíme.  Zlínské klubko má své webové stránky pod webovými stránkami Krajské knihovny Františka Bartoše ve Zlíně, podobným směrem by se chtělo vydat i naše Klubko. Vzniknou tak webové stránky KDK jižní Morava pod www stránkami Knihovny Jiřího Mahena v Brně. Od tohoto kroku očekáváme, že bude možné lépe sledovat navzájem své aktivity a také, že knihovníci regionu budou moci lépe sledovat materiály k celostátní nebo regionální činnosti. Vznikne prostor pro prezentování regionálních aktivit. </w:t>
      </w:r>
    </w:p>
    <w:p w:rsidR="004C24D7" w:rsidRDefault="004C24D7" w:rsidP="004C24D7">
      <w:pPr>
        <w:jc w:val="both"/>
      </w:pPr>
      <w:r>
        <w:t>Členská základna Klubka jižní Morava je stabilní, členů neubývá, ani nepřibývá. Není jednoduché přesvědčit kolegy o výhodách členství ve SKIP (KDK). Knihovníci se spíše orientují na své lokální aktivity a jejich koordinaci než na společné projekty, byť se tradičně účastníme Noci s Andersenem apod., účast např. v projektu Kde končí svět, je už několik ročníků velmi slabá. Účastní se pouze 3 knihovny – Knihovna Jiřího Mahena v Brně, Městská knihovna Rájec-Jestřebí a Místní knihovna Lysice.</w:t>
      </w:r>
    </w:p>
    <w:p w:rsidR="004C24D7" w:rsidRDefault="004C24D7" w:rsidP="004C24D7">
      <w:pPr>
        <w:jc w:val="both"/>
      </w:pPr>
      <w:r>
        <w:t xml:space="preserve">V rámci roku 2013 proběhla 3 setkání, dvě formou seminářů na aktuální témata dětského čtenářství, jeden formou večerně-noční pracovní porady spojené s workshopem. Na semináře jsme získali příspěvek z výkonu regionálních funkcí od Moravské zemské knihovny v Brně. Poslední setkání, na kterém bychom se měli zaměřit na směřování Klubka pro rok 2014, proběhne 10. prosince v Městské knihovně v Mikulově. </w:t>
      </w:r>
    </w:p>
    <w:p w:rsidR="004C24D7" w:rsidRDefault="004C24D7" w:rsidP="004C24D7">
      <w:pPr>
        <w:jc w:val="both"/>
      </w:pPr>
      <w:r>
        <w:t>První seminář proběhl v termínu 15. a 16. května a byl věnován práci s malými dětmi v knihovnách. O téma byl velký zájem, a tak i přesto, že valná hromada KDK a odborný seminář v Regionální knihovně Karviná v roce 2012,  se věnoval stejnému tématu, uspořádali jsme seminář s podobným obsahem i pro náš region. Díky velké podpoře Moravské zemské knihovny v Brně byl seminář nabídnut i těm, kteří nejsou členy klubka v našem regionu (přes jejich informační síť) a tudíž účast z regionu byla opravdu velká.  Seminář se zabýval v jednotlivých blocích tématy z oblasti pedagogiky, Montessori vzdělávání, práci s loutkou, vhodnou literatury pro danou věkovou skupinu a koučinkem dětí. Poslední téma je poměrně nové a rozpoutalo velkou diskuzi. Z důvodu nemoci lektorky vypadlo téma "kritické myšlení s nejmenšími". Téma bychom chtěli zařadit do některého z příštích seminářů.</w:t>
      </w:r>
    </w:p>
    <w:p w:rsidR="004C24D7" w:rsidRDefault="004C24D7" w:rsidP="004C24D7">
      <w:pPr>
        <w:jc w:val="both"/>
      </w:pPr>
      <w:r>
        <w:t>Na konci června proběhla večerně-noční pracovní porada a odpočinkové setkání členek Klubka, kdy jsme se zaměřili zejména na aktivity, které se dějí v našem regionu na lokální úrovni. Na pracovní poradu navázala Mgr. Eva Janěková, dramaturgyně Divadla Radost, které nás učila, jak správně číst a přednášet text. Ukázala nám také několik cvičení, jak pracovat s hlasem a překonávat stres před veřejným vystoupením.</w:t>
      </w:r>
    </w:p>
    <w:p w:rsidR="004C24D7" w:rsidRDefault="004C24D7" w:rsidP="004C24D7">
      <w:pPr>
        <w:jc w:val="both"/>
      </w:pPr>
    </w:p>
    <w:p w:rsidR="004C24D7" w:rsidRDefault="004C24D7" w:rsidP="004C24D7">
      <w:pPr>
        <w:jc w:val="both"/>
      </w:pPr>
    </w:p>
    <w:p w:rsidR="004C24D7" w:rsidRDefault="004C24D7" w:rsidP="004C24D7">
      <w:pPr>
        <w:jc w:val="both"/>
      </w:pPr>
    </w:p>
    <w:p w:rsidR="004C24D7" w:rsidRDefault="004C24D7" w:rsidP="004C24D7">
      <w:pPr>
        <w:jc w:val="both"/>
      </w:pPr>
      <w:r>
        <w:t>Druhý seminář proběhl 19. září v Moravské zemské knihovně v Brně a věnoval se starší i novější literatuře pro děti a mládež, opět se jednalo o téma, o které je dlouhodobě velký zájem. Semináře se zúčastnilo více než 60 účastníků, opět bylo hojné zastoupení knihovníků z regionu.  Účastníci měli možnost vyslechnout příspěvky z oblasti literární kritiky, představen byl projekt Lovci perel, vystoupili i nakladatelé knih pro děti a mládež (Práh, Jota), aby nám ozřejmili situaci v této oblasti ze svého pohledu. Seminář si získal velmi kladné hodnocení, rádi bychom toto téma v určitém časovém horizontu opakovali.</w:t>
      </w:r>
    </w:p>
    <w:p w:rsidR="004C24D7" w:rsidRDefault="004C24D7" w:rsidP="004C24D7">
      <w:pPr>
        <w:jc w:val="both"/>
      </w:pPr>
      <w:r>
        <w:t>V roce 2014 bychom se chtěli zaměřit na další témata, která pracovníky dětských oddělení zajímají a rozvíjí jejich kompetence. K tomu má sloužit i databanka vzdělávacích programů KDK SKIP ČR, která vzniká pod hlavičkou Centra dětského čtenářství KJM v Brně. Budovat budeme také webové stránky Klubka jižní Morava a mělo by proběhnout praktický workshop zaměřený na metodiku tvorby programů pro školy. Velkým cílem je zvýšit povědomí o činnosti KDK jižní Morava a přizvat k pracovním setkáním i další kolegyně z regionu a zaměřit jejím potřebám i nabídku činnosti Klubka.</w:t>
      </w:r>
    </w:p>
    <w:p w:rsidR="004C24D7" w:rsidRDefault="004C24D7" w:rsidP="004C24D7">
      <w:pPr>
        <w:jc w:val="both"/>
      </w:pPr>
    </w:p>
    <w:p w:rsidR="004C24D7" w:rsidRDefault="004C24D7" w:rsidP="004C24D7">
      <w:pPr>
        <w:jc w:val="both"/>
      </w:pPr>
      <w:r>
        <w:t>Mgr. Helena Hubatková Selucká</w:t>
      </w:r>
    </w:p>
    <w:p w:rsidR="004C24D7" w:rsidRDefault="004C24D7" w:rsidP="004C24D7">
      <w:pPr>
        <w:jc w:val="both"/>
      </w:pPr>
      <w:r>
        <w:t>15.10.2013</w:t>
      </w:r>
    </w:p>
    <w:p w:rsidR="004C24D7" w:rsidRDefault="004C24D7" w:rsidP="004C24D7"/>
    <w:p w:rsidR="004C24D7" w:rsidRDefault="004C24D7" w:rsidP="001E47B2">
      <w:pPr>
        <w:rPr>
          <w:i/>
        </w:rPr>
      </w:pPr>
    </w:p>
    <w:p w:rsidR="00A95DE2" w:rsidRDefault="00A95DE2" w:rsidP="001E47B2">
      <w:pPr>
        <w:rPr>
          <w:i/>
        </w:rPr>
      </w:pPr>
    </w:p>
    <w:p w:rsidR="00A95DE2" w:rsidRDefault="00A95DE2" w:rsidP="001E47B2">
      <w:pPr>
        <w:rPr>
          <w:i/>
        </w:rPr>
      </w:pPr>
    </w:p>
    <w:p w:rsidR="00A95DE2" w:rsidRDefault="00A95DE2" w:rsidP="001E47B2">
      <w:pPr>
        <w:rPr>
          <w:i/>
        </w:rPr>
      </w:pPr>
    </w:p>
    <w:p w:rsidR="00A95DE2" w:rsidRDefault="00A95DE2" w:rsidP="001E47B2">
      <w:pPr>
        <w:rPr>
          <w:i/>
        </w:rPr>
      </w:pPr>
    </w:p>
    <w:p w:rsidR="00A95DE2" w:rsidRDefault="00A95DE2" w:rsidP="001E47B2">
      <w:pPr>
        <w:rPr>
          <w:i/>
        </w:rPr>
      </w:pPr>
    </w:p>
    <w:p w:rsidR="00A95DE2" w:rsidRDefault="00A95DE2" w:rsidP="001E47B2">
      <w:pPr>
        <w:rPr>
          <w:i/>
        </w:rPr>
      </w:pPr>
    </w:p>
    <w:p w:rsidR="00A95DE2" w:rsidRDefault="00A95DE2" w:rsidP="001E47B2">
      <w:pPr>
        <w:rPr>
          <w:i/>
        </w:rPr>
      </w:pPr>
    </w:p>
    <w:p w:rsidR="00A95DE2" w:rsidRDefault="00A95DE2" w:rsidP="001E47B2">
      <w:pPr>
        <w:rPr>
          <w:i/>
        </w:rPr>
      </w:pPr>
    </w:p>
    <w:p w:rsidR="00A95DE2" w:rsidRDefault="00A95DE2" w:rsidP="001E47B2">
      <w:pPr>
        <w:rPr>
          <w:i/>
        </w:rPr>
      </w:pPr>
    </w:p>
    <w:p w:rsidR="00A95DE2" w:rsidRDefault="00A95DE2" w:rsidP="001E47B2">
      <w:pPr>
        <w:rPr>
          <w:i/>
        </w:rPr>
      </w:pPr>
    </w:p>
    <w:p w:rsidR="00A95DE2" w:rsidRDefault="00A95DE2" w:rsidP="001E47B2">
      <w:pPr>
        <w:rPr>
          <w:i/>
        </w:rPr>
      </w:pPr>
    </w:p>
    <w:p w:rsidR="00A95DE2" w:rsidRDefault="00A95DE2" w:rsidP="001E47B2">
      <w:pPr>
        <w:rPr>
          <w:i/>
        </w:rPr>
      </w:pPr>
    </w:p>
    <w:p w:rsidR="00A95DE2" w:rsidRPr="00C5461B" w:rsidRDefault="00A95DE2" w:rsidP="00A95DE2">
      <w:pPr>
        <w:jc w:val="center"/>
        <w:rPr>
          <w:rFonts w:ascii="Arial" w:hAnsi="Arial"/>
          <w:b/>
          <w:sz w:val="36"/>
          <w:szCs w:val="36"/>
        </w:rPr>
      </w:pPr>
      <w:r w:rsidRPr="00C5461B">
        <w:rPr>
          <w:rFonts w:ascii="Arial" w:hAnsi="Arial"/>
          <w:b/>
          <w:sz w:val="36"/>
          <w:szCs w:val="36"/>
        </w:rPr>
        <w:t>Výroční zpráva 2013</w:t>
      </w:r>
    </w:p>
    <w:p w:rsidR="00A95DE2" w:rsidRDefault="00A95DE2" w:rsidP="00A95DE2">
      <w:pPr>
        <w:jc w:val="center"/>
        <w:rPr>
          <w:rFonts w:ascii="Arial" w:hAnsi="Arial"/>
          <w:b/>
          <w:sz w:val="36"/>
          <w:szCs w:val="36"/>
        </w:rPr>
      </w:pPr>
      <w:r w:rsidRPr="00C5461B">
        <w:rPr>
          <w:rFonts w:ascii="Arial" w:hAnsi="Arial"/>
          <w:b/>
          <w:sz w:val="36"/>
          <w:szCs w:val="36"/>
        </w:rPr>
        <w:lastRenderedPageBreak/>
        <w:t>Klub dětských knihoven region SKIP 08</w:t>
      </w:r>
    </w:p>
    <w:p w:rsidR="00A95DE2" w:rsidRDefault="00A95DE2" w:rsidP="00A95DE2">
      <w:pPr>
        <w:jc w:val="center"/>
        <w:rPr>
          <w:rFonts w:ascii="Arial" w:hAnsi="Arial"/>
          <w:b/>
          <w:sz w:val="36"/>
          <w:szCs w:val="36"/>
        </w:rPr>
      </w:pPr>
    </w:p>
    <w:p w:rsidR="00A95DE2" w:rsidRDefault="00A95DE2" w:rsidP="00A95DE2">
      <w:pPr>
        <w:pStyle w:val="ListParagraph"/>
        <w:numPr>
          <w:ilvl w:val="0"/>
          <w:numId w:val="13"/>
        </w:numPr>
        <w:spacing w:before="0"/>
        <w:rPr>
          <w:rFonts w:ascii="Arial" w:hAnsi="Arial"/>
          <w:sz w:val="24"/>
          <w:szCs w:val="24"/>
        </w:rPr>
      </w:pPr>
      <w:r>
        <w:rPr>
          <w:rFonts w:ascii="Arial" w:hAnsi="Arial"/>
          <w:sz w:val="24"/>
          <w:szCs w:val="24"/>
        </w:rPr>
        <w:t>První setkání Klubka se konalo 5. 3. 2013 v Městské knihovně v Litomyšli. Hodnotily jsme rok 2012, ale především řešily složitou situaci, která nastala koncem roku 2012. Předsedkyně Markéta Poživilová, se z osobních důvodů, nemohla věnovat práci v Klubku. Chtěla vedení Klubka předat někomu novému, bohužel se nenašel jediný kandidát, který by byl ochotný se předsednictví Klubka věnovat. Prozatímně se náročná situace vyřešila tím, že přítomné kolegyně zvolily místopředsedkyni Jitku Kyclovou z Krajské knihovny v Pardubicích, která bude Markétě Poživilové spolu s realizačním týmem ve vedení pomáhat. Realizační tým je složený z kolegyň, které se budou podílet na organizaci jednotlivých aktivit. Monika Malá (Arteterapie), Markéta Dubnová (Storytelling), Kateřina Andrlová (Lovci perel), Jitka Kyclová (Kde končí svět), Bobina Blažková (poradkyně).</w:t>
      </w:r>
    </w:p>
    <w:p w:rsidR="00A95DE2" w:rsidRDefault="00A95DE2" w:rsidP="00A95DE2">
      <w:pPr>
        <w:pStyle w:val="ListParagraph"/>
        <w:rPr>
          <w:rFonts w:ascii="Arial" w:hAnsi="Arial"/>
          <w:sz w:val="24"/>
          <w:szCs w:val="24"/>
        </w:rPr>
      </w:pPr>
      <w:r>
        <w:rPr>
          <w:rFonts w:ascii="Arial" w:hAnsi="Arial"/>
          <w:sz w:val="24"/>
          <w:szCs w:val="24"/>
        </w:rPr>
        <w:t>Doufáme, že tento způsob vedení se osvědčí a nebude veškerá starost jen na jedné osobě.</w:t>
      </w:r>
    </w:p>
    <w:p w:rsidR="00A95DE2" w:rsidRDefault="00A95DE2" w:rsidP="00A95DE2">
      <w:pPr>
        <w:pStyle w:val="ListParagraph"/>
        <w:rPr>
          <w:rFonts w:ascii="Arial" w:hAnsi="Arial"/>
          <w:sz w:val="24"/>
          <w:szCs w:val="24"/>
        </w:rPr>
      </w:pPr>
    </w:p>
    <w:p w:rsidR="00A95DE2" w:rsidRDefault="00A95DE2" w:rsidP="00A95DE2">
      <w:pPr>
        <w:pStyle w:val="ListParagraph"/>
        <w:numPr>
          <w:ilvl w:val="0"/>
          <w:numId w:val="13"/>
        </w:numPr>
        <w:spacing w:before="0"/>
        <w:rPr>
          <w:rFonts w:ascii="Arial" w:hAnsi="Arial"/>
          <w:sz w:val="24"/>
          <w:szCs w:val="24"/>
        </w:rPr>
      </w:pPr>
      <w:r>
        <w:rPr>
          <w:rFonts w:ascii="Arial" w:hAnsi="Arial"/>
          <w:sz w:val="24"/>
          <w:szCs w:val="24"/>
        </w:rPr>
        <w:t>Plánované setkání Arteterapie, se z důvodu zdravotního problému lektorky na poslední chvíli, neuskutečnilo. Náhradní dílnu jsme přesunuly na rok 2014.</w:t>
      </w:r>
    </w:p>
    <w:p w:rsidR="00A95DE2" w:rsidRPr="00B6712B" w:rsidRDefault="00A95DE2" w:rsidP="00A95DE2">
      <w:pPr>
        <w:pStyle w:val="ListParagraph"/>
        <w:rPr>
          <w:rFonts w:ascii="Arial" w:hAnsi="Arial" w:cs="Arial"/>
          <w:sz w:val="24"/>
          <w:szCs w:val="24"/>
        </w:rPr>
      </w:pPr>
    </w:p>
    <w:p w:rsidR="00A95DE2" w:rsidRDefault="00A95DE2" w:rsidP="00A95DE2">
      <w:pPr>
        <w:pStyle w:val="ListParagraph"/>
        <w:numPr>
          <w:ilvl w:val="0"/>
          <w:numId w:val="13"/>
        </w:numPr>
        <w:spacing w:before="0"/>
        <w:rPr>
          <w:rFonts w:ascii="Arial" w:hAnsi="Arial" w:cs="Arial"/>
          <w:sz w:val="24"/>
          <w:szCs w:val="24"/>
        </w:rPr>
      </w:pPr>
      <w:r w:rsidRPr="00E21531">
        <w:rPr>
          <w:rFonts w:ascii="Arial" w:hAnsi="Arial" w:cs="Arial"/>
          <w:sz w:val="24"/>
          <w:szCs w:val="24"/>
        </w:rPr>
        <w:t>Slavnostní zakončení projektu Lovci perel</w:t>
      </w:r>
      <w:r>
        <w:rPr>
          <w:rFonts w:ascii="Arial" w:hAnsi="Arial" w:cs="Arial"/>
          <w:b/>
          <w:sz w:val="24"/>
          <w:szCs w:val="24"/>
        </w:rPr>
        <w:br/>
      </w:r>
      <w:r w:rsidRPr="00B6712B">
        <w:rPr>
          <w:rFonts w:ascii="Arial" w:hAnsi="Arial" w:cs="Arial"/>
          <w:sz w:val="24"/>
          <w:szCs w:val="24"/>
        </w:rPr>
        <w:t xml:space="preserve">V září 2012 byly osloveny knihovny Královéhradeckého a Pardubického kraje s nabídkou zapojení se do celoroční aktivity „Lovci perel“ s mottem „Ponořme se do hlubin příběhů… co kniha, to perla“. Do testování se zapojilo cca </w:t>
      </w:r>
      <w:r>
        <w:rPr>
          <w:rFonts w:ascii="Arial" w:hAnsi="Arial" w:cs="Arial"/>
          <w:sz w:val="24"/>
          <w:szCs w:val="24"/>
        </w:rPr>
        <w:t>5</w:t>
      </w:r>
      <w:r w:rsidRPr="00B6712B">
        <w:rPr>
          <w:rFonts w:ascii="Arial" w:hAnsi="Arial" w:cs="Arial"/>
          <w:sz w:val="24"/>
          <w:szCs w:val="24"/>
        </w:rPr>
        <w:t>0 knihoven (velkých i malých), které pro své čtenáře zrealizovaly projekt podle obdržených podkladů a materiálů ve svých knihovnách. Děti z cílové skupiny si v každé knihovně vybraly knihu označenou jako „perlorodka“ s připravenou Hrací kartou (testovacím materiálem). Po přečtení knihy odpovídaly na dotazy konkrétně připravené pro jednotlivé knihy. Za správně vyplněnou Hrací kartu obdržely „skutečnou“ perlu. Každý účastník projektu měl svou odpovědní listinu, do které si zapisoval všechny knihy, které přečetl a u kterých vyplnil Hrací kartu a samozřejmě svou vlastní šňůru skutečných perel. Akce byla slavnostně ukončena 18. června 2013 přímo v nové budově Knihovny města Hradce Králové. Na slavnostním odpoledni byli vyhlášeni nejlepší sběrači perel - z každé knihovny dva nejpilnější (v mladší kategorii do 9 let, ve starší 9 – 15 let). Celkem se této slavnosti zúčastnilo z 36 knihoven na130 lovců. Na závěr byli slavnostně vyhlášeni tři nejlepší sběrači a jedna speciální cena za pečlivé a originální zpracování Hracích karet. Finančně celý projekt podpořila Univerzita Hradec Králové jako součást projektu Littera, region SKIP 08 a Knihovna města Hradce Králové. Projekt bude pokračovat dalším ročníkem, který bude vyhlášen 30. 11. 2013 v rámci Dne pro Dětskou knihu.</w:t>
      </w:r>
    </w:p>
    <w:p w:rsidR="00A95DE2" w:rsidRDefault="00A95DE2" w:rsidP="00A95DE2">
      <w:pPr>
        <w:pStyle w:val="ListParagraph"/>
        <w:rPr>
          <w:rFonts w:ascii="Arial" w:hAnsi="Arial" w:cs="Arial"/>
          <w:sz w:val="24"/>
          <w:szCs w:val="24"/>
        </w:rPr>
      </w:pPr>
    </w:p>
    <w:p w:rsidR="00A95DE2" w:rsidRPr="000964A0" w:rsidRDefault="00A95DE2" w:rsidP="00A95DE2">
      <w:pPr>
        <w:pStyle w:val="ListParagraph"/>
        <w:numPr>
          <w:ilvl w:val="0"/>
          <w:numId w:val="13"/>
        </w:numPr>
        <w:spacing w:before="0"/>
        <w:rPr>
          <w:rFonts w:ascii="Arial" w:hAnsi="Arial" w:cs="Arial"/>
          <w:sz w:val="24"/>
          <w:szCs w:val="24"/>
        </w:rPr>
      </w:pPr>
      <w:r w:rsidRPr="000964A0">
        <w:rPr>
          <w:rFonts w:ascii="Arial" w:hAnsi="Arial" w:cs="Arial"/>
          <w:sz w:val="24"/>
          <w:szCs w:val="24"/>
        </w:rPr>
        <w:t>10. – 12. 9.</w:t>
      </w:r>
      <w:r>
        <w:rPr>
          <w:rFonts w:ascii="Arial" w:hAnsi="Arial" w:cs="Arial"/>
          <w:sz w:val="24"/>
          <w:szCs w:val="24"/>
        </w:rPr>
        <w:t xml:space="preserve"> </w:t>
      </w:r>
      <w:r w:rsidRPr="000964A0">
        <w:rPr>
          <w:rFonts w:ascii="Arial" w:hAnsi="Arial" w:cs="Arial"/>
          <w:sz w:val="24"/>
          <w:szCs w:val="24"/>
        </w:rPr>
        <w:t>proběhla již 17. knihovnická dílna, která se uskutečnila v rámci festivalu Jičín – město pohádky s mottem Kolo, kolo mlýnský aneb chce to fortel. Nebojme se promluvit a psát.</w:t>
      </w:r>
    </w:p>
    <w:p w:rsidR="00A95DE2" w:rsidRPr="000964A0" w:rsidRDefault="00A95DE2" w:rsidP="00A95DE2">
      <w:pPr>
        <w:pStyle w:val="ListParagraph"/>
        <w:rPr>
          <w:rFonts w:ascii="Arial" w:hAnsi="Arial" w:cs="Arial"/>
          <w:sz w:val="24"/>
          <w:szCs w:val="24"/>
        </w:rPr>
      </w:pPr>
    </w:p>
    <w:p w:rsidR="00A95DE2" w:rsidRDefault="00A95DE2" w:rsidP="00A95DE2">
      <w:pPr>
        <w:pStyle w:val="ListParagraph"/>
        <w:numPr>
          <w:ilvl w:val="0"/>
          <w:numId w:val="13"/>
        </w:numPr>
        <w:spacing w:before="0"/>
        <w:rPr>
          <w:rFonts w:ascii="Arial" w:hAnsi="Arial"/>
          <w:sz w:val="24"/>
          <w:szCs w:val="24"/>
        </w:rPr>
      </w:pPr>
      <w:r>
        <w:rPr>
          <w:rFonts w:ascii="Arial" w:hAnsi="Arial"/>
          <w:sz w:val="24"/>
          <w:szCs w:val="24"/>
        </w:rPr>
        <w:t>8. 10. 2013 se sešel realizační tým, aby připravil plán činnosti na rok 2014. Plánujeme vyhodnocení celostátní aktivity „Kde končí svět – Nejmoudřejší je číslo“, tři jednodenní setkání na téma grafický design a příprava plakátů, letáků a diplomů v knihovnách, jarní setkání na chatě v Rokytnici v Orlických horách – věnovat se budeme arteterapii, podzimní prezentaci a představení nakladatelství dětských knížek, vánoční setkání v Třebechovicích.</w:t>
      </w:r>
    </w:p>
    <w:p w:rsidR="00A95DE2" w:rsidRPr="000964A0" w:rsidRDefault="00A95DE2" w:rsidP="00A95DE2">
      <w:pPr>
        <w:pStyle w:val="ListParagraph"/>
        <w:rPr>
          <w:rFonts w:ascii="Arial" w:hAnsi="Arial"/>
          <w:sz w:val="24"/>
          <w:szCs w:val="24"/>
        </w:rPr>
      </w:pPr>
    </w:p>
    <w:p w:rsidR="00A95DE2" w:rsidRPr="000964A0" w:rsidRDefault="00A95DE2" w:rsidP="00A95DE2">
      <w:pPr>
        <w:pStyle w:val="ListParagraph"/>
        <w:numPr>
          <w:ilvl w:val="0"/>
          <w:numId w:val="13"/>
        </w:numPr>
        <w:spacing w:before="0"/>
        <w:rPr>
          <w:rFonts w:ascii="Arial" w:hAnsi="Arial" w:cs="Arial"/>
          <w:sz w:val="24"/>
          <w:szCs w:val="24"/>
        </w:rPr>
      </w:pPr>
      <w:r w:rsidRPr="000964A0">
        <w:rPr>
          <w:rFonts w:ascii="Arial" w:hAnsi="Arial" w:cs="Arial"/>
          <w:sz w:val="24"/>
          <w:szCs w:val="24"/>
        </w:rPr>
        <w:t>Storytelling IV, aneb Tahle knížka stojí za to</w:t>
      </w:r>
      <w:r>
        <w:rPr>
          <w:rFonts w:ascii="Arial" w:hAnsi="Arial" w:cs="Arial"/>
          <w:sz w:val="24"/>
          <w:szCs w:val="24"/>
        </w:rPr>
        <w:t>!</w:t>
      </w:r>
    </w:p>
    <w:p w:rsidR="00A95DE2" w:rsidRPr="000964A0" w:rsidRDefault="00A95DE2" w:rsidP="00A95DE2">
      <w:pPr>
        <w:pStyle w:val="ListParagraph"/>
        <w:rPr>
          <w:rFonts w:ascii="Arial" w:hAnsi="Arial" w:cs="Arial"/>
          <w:sz w:val="24"/>
          <w:szCs w:val="24"/>
        </w:rPr>
      </w:pPr>
      <w:r w:rsidRPr="000964A0">
        <w:rPr>
          <w:rFonts w:ascii="Arial" w:hAnsi="Arial" w:cs="Arial"/>
          <w:sz w:val="24"/>
          <w:szCs w:val="24"/>
        </w:rPr>
        <w:t>Interaktivní vypravěčský workshop, který se konal v Knihovně města Hradce Králové na pobočce Dračí doupě v</w:t>
      </w:r>
      <w:r>
        <w:rPr>
          <w:rFonts w:ascii="Arial" w:hAnsi="Arial" w:cs="Arial"/>
          <w:sz w:val="24"/>
          <w:szCs w:val="24"/>
        </w:rPr>
        <w:t> </w:t>
      </w:r>
      <w:r w:rsidRPr="000964A0">
        <w:rPr>
          <w:rFonts w:ascii="Arial" w:hAnsi="Arial" w:cs="Arial"/>
          <w:sz w:val="24"/>
          <w:szCs w:val="24"/>
        </w:rPr>
        <w:t>Kuklenách</w:t>
      </w:r>
      <w:r>
        <w:rPr>
          <w:rFonts w:ascii="Arial" w:hAnsi="Arial" w:cs="Arial"/>
          <w:sz w:val="24"/>
          <w:szCs w:val="24"/>
        </w:rPr>
        <w:t>,</w:t>
      </w:r>
      <w:r w:rsidRPr="000964A0">
        <w:rPr>
          <w:rFonts w:ascii="Arial" w:hAnsi="Arial" w:cs="Arial"/>
          <w:sz w:val="24"/>
          <w:szCs w:val="24"/>
        </w:rPr>
        <w:t xml:space="preserve"> ve dnech 4. 10.  - 5. 10. </w:t>
      </w:r>
    </w:p>
    <w:p w:rsidR="00A95DE2" w:rsidRPr="000964A0" w:rsidRDefault="00A95DE2" w:rsidP="00A95DE2">
      <w:pPr>
        <w:pStyle w:val="ListParagraph"/>
        <w:rPr>
          <w:rFonts w:ascii="Arial" w:hAnsi="Arial" w:cs="Arial"/>
          <w:sz w:val="24"/>
          <w:szCs w:val="24"/>
        </w:rPr>
      </w:pPr>
      <w:r w:rsidRPr="000964A0">
        <w:rPr>
          <w:rFonts w:ascii="Arial" w:hAnsi="Arial" w:cs="Arial"/>
          <w:sz w:val="24"/>
          <w:szCs w:val="24"/>
        </w:rPr>
        <w:t>Pod vedením profesionálního vypravěče Martina Haka si knihovnice vyzkoušely, jak si připravit knihu pro vyprávění. Malovaly, vyjadřovaly hlavní myšlenky, rozvíjely poselství textů a na závěr vyprávěly příběh tak, aby byl zajímavý pro posluchače, ale nic podstatného v něm nechybělo. Součástí workshopu bylo</w:t>
      </w:r>
      <w:r>
        <w:rPr>
          <w:rFonts w:ascii="Arial" w:hAnsi="Arial" w:cs="Arial"/>
          <w:sz w:val="24"/>
          <w:szCs w:val="24"/>
        </w:rPr>
        <w:t xml:space="preserve"> vystoupení Martina Haka v Knihovně města Hradce Králové</w:t>
      </w:r>
      <w:r w:rsidRPr="000964A0">
        <w:rPr>
          <w:rFonts w:ascii="Arial" w:hAnsi="Arial" w:cs="Arial"/>
          <w:sz w:val="24"/>
          <w:szCs w:val="24"/>
        </w:rPr>
        <w:t>. Pro malé i velké posluchače vyprávěl</w:t>
      </w:r>
      <w:r>
        <w:rPr>
          <w:rFonts w:ascii="Arial" w:hAnsi="Arial" w:cs="Arial"/>
          <w:sz w:val="24"/>
          <w:szCs w:val="24"/>
        </w:rPr>
        <w:t xml:space="preserve"> Martin</w:t>
      </w:r>
      <w:r w:rsidRPr="000964A0">
        <w:rPr>
          <w:rFonts w:ascii="Arial" w:hAnsi="Arial" w:cs="Arial"/>
          <w:sz w:val="24"/>
          <w:szCs w:val="24"/>
        </w:rPr>
        <w:t xml:space="preserve"> pohádku O Červené Karkulce, která byla plná nových podrobností a obrazů. Na své si přišli malí i velcí posluchači, kteří se vraceli domů s novým zážitkem. </w:t>
      </w:r>
    </w:p>
    <w:p w:rsidR="00A95DE2" w:rsidRPr="000964A0" w:rsidRDefault="00A95DE2" w:rsidP="00A95DE2">
      <w:pPr>
        <w:pStyle w:val="ListParagraph"/>
        <w:rPr>
          <w:rFonts w:ascii="Arial" w:hAnsi="Arial" w:cs="Arial"/>
          <w:sz w:val="24"/>
          <w:szCs w:val="24"/>
        </w:rPr>
      </w:pPr>
    </w:p>
    <w:p w:rsidR="00A95DE2" w:rsidRDefault="00A95DE2" w:rsidP="00A95DE2">
      <w:pPr>
        <w:pStyle w:val="ListParagraph"/>
        <w:numPr>
          <w:ilvl w:val="0"/>
          <w:numId w:val="13"/>
        </w:numPr>
        <w:spacing w:before="0"/>
        <w:rPr>
          <w:rFonts w:ascii="Arial" w:hAnsi="Arial" w:cs="Arial"/>
          <w:sz w:val="24"/>
          <w:szCs w:val="24"/>
        </w:rPr>
      </w:pPr>
      <w:r>
        <w:rPr>
          <w:rFonts w:ascii="Arial" w:hAnsi="Arial" w:cs="Arial"/>
          <w:sz w:val="24"/>
          <w:szCs w:val="24"/>
        </w:rPr>
        <w:t xml:space="preserve">3. 12. 2013 – vánoční setkání Klubka v Městské knihovně Náchod. </w:t>
      </w:r>
      <w:r w:rsidRPr="000964A0">
        <w:rPr>
          <w:rFonts w:ascii="Arial" w:hAnsi="Arial" w:cs="Arial"/>
          <w:sz w:val="24"/>
          <w:szCs w:val="24"/>
        </w:rPr>
        <w:t>Na setkání proběhne prezentace Databanky vzdělávacích knihovnických programů, přednáší Helena Hubatková Selucká.</w:t>
      </w:r>
      <w:r>
        <w:rPr>
          <w:rFonts w:ascii="Arial" w:hAnsi="Arial" w:cs="Arial"/>
          <w:sz w:val="24"/>
          <w:szCs w:val="24"/>
        </w:rPr>
        <w:t xml:space="preserve"> Dále chystáme schválení programu na rok 2014 a podrobný plán přípravy. Diskuzi o dalším vedení Klubka.</w:t>
      </w:r>
    </w:p>
    <w:p w:rsidR="00A95DE2" w:rsidRDefault="00A95DE2" w:rsidP="00A95DE2">
      <w:pPr>
        <w:rPr>
          <w:rFonts w:ascii="Arial" w:hAnsi="Arial" w:cs="Arial"/>
          <w:sz w:val="24"/>
          <w:szCs w:val="24"/>
        </w:rPr>
      </w:pPr>
    </w:p>
    <w:p w:rsidR="00A95DE2" w:rsidRPr="00E21531" w:rsidRDefault="00A95DE2" w:rsidP="00A95DE2">
      <w:pPr>
        <w:rPr>
          <w:rFonts w:ascii="Arial" w:hAnsi="Arial" w:cs="Arial"/>
          <w:sz w:val="24"/>
          <w:szCs w:val="24"/>
        </w:rPr>
      </w:pPr>
      <w:r>
        <w:rPr>
          <w:rFonts w:ascii="Arial" w:hAnsi="Arial" w:cs="Arial"/>
          <w:sz w:val="24"/>
          <w:szCs w:val="24"/>
        </w:rPr>
        <w:t xml:space="preserve">Zpracovaly: </w:t>
      </w:r>
      <w:r>
        <w:rPr>
          <w:rFonts w:ascii="Arial" w:hAnsi="Arial" w:cs="Arial"/>
          <w:sz w:val="24"/>
          <w:szCs w:val="24"/>
        </w:rPr>
        <w:br/>
        <w:t>Markéta Poživilová (předsedkyně KDK 08)</w:t>
      </w:r>
      <w:r>
        <w:rPr>
          <w:rFonts w:ascii="Arial" w:hAnsi="Arial" w:cs="Arial"/>
          <w:sz w:val="24"/>
          <w:szCs w:val="24"/>
        </w:rPr>
        <w:br/>
        <w:t>Jitka Kyclová (místopředsedkyně KDK 08)</w:t>
      </w:r>
    </w:p>
    <w:p w:rsidR="00A95DE2" w:rsidRPr="000719E2" w:rsidRDefault="00A95DE2" w:rsidP="001E47B2">
      <w:pPr>
        <w:rPr>
          <w:i/>
        </w:rPr>
      </w:pPr>
    </w:p>
    <w:sectPr w:rsidR="00A95DE2" w:rsidRPr="000719E2" w:rsidSect="00882AF7">
      <w:footerReference w:type="default" r:id="rId160"/>
      <w:pgSz w:w="11906" w:h="16838"/>
      <w:pgMar w:top="1417" w:right="1417" w:bottom="1417" w:left="1417" w:header="708" w:footer="850" w:gutter="0"/>
      <w:pgNumType w:start="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C6C76" w:rsidRDefault="001C6C76" w:rsidP="00D95230">
      <w:pPr>
        <w:spacing w:before="0" w:after="0" w:line="240" w:lineRule="auto"/>
      </w:pPr>
      <w:r>
        <w:separator/>
      </w:r>
    </w:p>
  </w:endnote>
  <w:endnote w:type="continuationSeparator" w:id="1">
    <w:p w:rsidR="001C6C76" w:rsidRDefault="001C6C76" w:rsidP="00D95230">
      <w:pPr>
        <w:spacing w:before="0"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2040503050203030202"/>
    <w:charset w:val="01"/>
    <w:family w:val="roman"/>
    <w:notTrueType/>
    <w:pitch w:val="variable"/>
    <w:sig w:usb0="00002000" w:usb1="00000000" w:usb2="00000000" w:usb3="00000000" w:csb0="00000000" w:csb1="00000000"/>
  </w:font>
  <w:font w:name="Lucida Sans Unicode">
    <w:panose1 w:val="020B0602030504020204"/>
    <w:charset w:val="EE"/>
    <w:family w:val="swiss"/>
    <w:pitch w:val="variable"/>
    <w:sig w:usb0="80000AFF" w:usb1="0000396B" w:usb2="00000000" w:usb3="00000000" w:csb0="000000BF" w:csb1="00000000"/>
  </w:font>
  <w:font w:name="font372">
    <w:altName w:val="Times New Roman"/>
    <w:charset w:val="EE"/>
    <w:family w:val="auto"/>
    <w:pitch w:val="variable"/>
    <w:sig w:usb0="00000000" w:usb1="00000000" w:usb2="00000000" w:usb3="00000000" w:csb0="00000000" w:csb1="00000000"/>
  </w:font>
  <w:font w:name="Webdings">
    <w:panose1 w:val="05030102010509060703"/>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Myriad Pro">
    <w:altName w:val="Arial"/>
    <w:panose1 w:val="00000000000000000000"/>
    <w:charset w:val="00"/>
    <w:family w:val="swiss"/>
    <w:notTrueType/>
    <w:pitch w:val="variable"/>
    <w:sig w:usb0="20000287" w:usb1="00000001" w:usb2="00000000"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2290854"/>
      <w:docPartObj>
        <w:docPartGallery w:val="Page Numbers (Bottom of Page)"/>
        <w:docPartUnique/>
      </w:docPartObj>
    </w:sdtPr>
    <w:sdtContent>
      <w:p w:rsidR="000719E2" w:rsidRDefault="000719E2" w:rsidP="00882AF7">
        <w:pPr>
          <w:pStyle w:val="Footer"/>
          <w:jc w:val="center"/>
        </w:pPr>
        <w:r>
          <w:t xml:space="preserve">Strana </w:t>
        </w:r>
        <w:r w:rsidR="00F07F99">
          <w:fldChar w:fldCharType="begin"/>
        </w:r>
        <w:r>
          <w:instrText>PAGE   \* MERGEFORMAT</w:instrText>
        </w:r>
        <w:r w:rsidR="00F07F99">
          <w:fldChar w:fldCharType="separate"/>
        </w:r>
        <w:r w:rsidR="00A95DE2">
          <w:rPr>
            <w:noProof/>
          </w:rPr>
          <w:t>63</w:t>
        </w:r>
        <w:r w:rsidR="00F07F99">
          <w:fldChar w:fldCharType="end"/>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C6C76" w:rsidRDefault="001C6C76" w:rsidP="00D95230">
      <w:pPr>
        <w:spacing w:before="0" w:after="0" w:line="240" w:lineRule="auto"/>
      </w:pPr>
      <w:r>
        <w:separator/>
      </w:r>
    </w:p>
  </w:footnote>
  <w:footnote w:type="continuationSeparator" w:id="1">
    <w:p w:rsidR="001C6C76" w:rsidRDefault="001C6C76" w:rsidP="00D95230">
      <w:pPr>
        <w:spacing w:before="0"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8Num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0000002"/>
    <w:multiLevelType w:val="multilevel"/>
    <w:tmpl w:val="00000002"/>
    <w:name w:val="WW8Num2"/>
    <w:lvl w:ilvl="0">
      <w:start w:val="1"/>
      <w:numFmt w:val="decimal"/>
      <w:lvlText w:val="%1."/>
      <w:lvlJc w:val="left"/>
      <w:pPr>
        <w:tabs>
          <w:tab w:val="num" w:pos="0"/>
        </w:tabs>
        <w:ind w:left="0" w:firstLine="0"/>
      </w:pPr>
    </w:lvl>
    <w:lvl w:ilvl="1">
      <w:start w:val="1"/>
      <w:numFmt w:val="lowerLetter"/>
      <w:lvlText w:val="%2."/>
      <w:lvlJc w:val="left"/>
      <w:pPr>
        <w:tabs>
          <w:tab w:val="num" w:pos="0"/>
        </w:tabs>
        <w:ind w:left="0" w:firstLine="0"/>
      </w:pPr>
    </w:lvl>
    <w:lvl w:ilvl="2">
      <w:start w:val="1"/>
      <w:numFmt w:val="lowerRoman"/>
      <w:lvlText w:val="%3."/>
      <w:lvlJc w:val="left"/>
      <w:pPr>
        <w:tabs>
          <w:tab w:val="num" w:pos="0"/>
        </w:tabs>
        <w:ind w:left="0" w:firstLine="0"/>
      </w:pPr>
    </w:lvl>
    <w:lvl w:ilvl="3">
      <w:start w:val="1"/>
      <w:numFmt w:val="decimal"/>
      <w:lvlText w:val="%4."/>
      <w:lvlJc w:val="left"/>
      <w:pPr>
        <w:tabs>
          <w:tab w:val="num" w:pos="0"/>
        </w:tabs>
        <w:ind w:left="0" w:firstLine="0"/>
      </w:pPr>
    </w:lvl>
    <w:lvl w:ilvl="4">
      <w:start w:val="1"/>
      <w:numFmt w:val="lowerLetter"/>
      <w:lvlText w:val="%5."/>
      <w:lvlJc w:val="left"/>
      <w:pPr>
        <w:tabs>
          <w:tab w:val="num" w:pos="0"/>
        </w:tabs>
        <w:ind w:left="0" w:firstLine="0"/>
      </w:pPr>
    </w:lvl>
    <w:lvl w:ilvl="5">
      <w:start w:val="1"/>
      <w:numFmt w:val="lowerRoman"/>
      <w:lvlText w:val="%6."/>
      <w:lvlJc w:val="left"/>
      <w:pPr>
        <w:tabs>
          <w:tab w:val="num" w:pos="0"/>
        </w:tabs>
        <w:ind w:left="0" w:firstLine="0"/>
      </w:pPr>
    </w:lvl>
    <w:lvl w:ilvl="6">
      <w:start w:val="1"/>
      <w:numFmt w:val="decimal"/>
      <w:lvlText w:val="%7."/>
      <w:lvlJc w:val="left"/>
      <w:pPr>
        <w:tabs>
          <w:tab w:val="num" w:pos="0"/>
        </w:tabs>
        <w:ind w:left="0" w:firstLine="0"/>
      </w:pPr>
    </w:lvl>
    <w:lvl w:ilvl="7">
      <w:start w:val="1"/>
      <w:numFmt w:val="lowerLetter"/>
      <w:lvlText w:val="%8."/>
      <w:lvlJc w:val="left"/>
      <w:pPr>
        <w:tabs>
          <w:tab w:val="num" w:pos="0"/>
        </w:tabs>
        <w:ind w:left="0" w:firstLine="0"/>
      </w:pPr>
    </w:lvl>
    <w:lvl w:ilvl="8">
      <w:start w:val="1"/>
      <w:numFmt w:val="lowerRoman"/>
      <w:lvlText w:val="%9."/>
      <w:lvlJc w:val="left"/>
      <w:pPr>
        <w:tabs>
          <w:tab w:val="num" w:pos="0"/>
        </w:tabs>
        <w:ind w:left="0" w:firstLine="0"/>
      </w:pPr>
    </w:lvl>
  </w:abstractNum>
  <w:abstractNum w:abstractNumId="2">
    <w:nsid w:val="017B7FC2"/>
    <w:multiLevelType w:val="hybridMultilevel"/>
    <w:tmpl w:val="228832A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16061B6F"/>
    <w:multiLevelType w:val="hybridMultilevel"/>
    <w:tmpl w:val="F39EA90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2A9545DB"/>
    <w:multiLevelType w:val="hybridMultilevel"/>
    <w:tmpl w:val="9A1CBF4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nsid w:val="2B9A67CC"/>
    <w:multiLevelType w:val="hybridMultilevel"/>
    <w:tmpl w:val="A0D47B9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3D9C5BC2"/>
    <w:multiLevelType w:val="hybridMultilevel"/>
    <w:tmpl w:val="E37A58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489A0C19"/>
    <w:multiLevelType w:val="hybridMultilevel"/>
    <w:tmpl w:val="8FD8C1A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nsid w:val="49992B24"/>
    <w:multiLevelType w:val="hybridMultilevel"/>
    <w:tmpl w:val="7D4E77C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5B7F6040"/>
    <w:multiLevelType w:val="hybridMultilevel"/>
    <w:tmpl w:val="2610A02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646138EC"/>
    <w:multiLevelType w:val="hybridMultilevel"/>
    <w:tmpl w:val="CE42496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68530401"/>
    <w:multiLevelType w:val="hybridMultilevel"/>
    <w:tmpl w:val="9678E14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7F814B8B"/>
    <w:multiLevelType w:val="hybridMultilevel"/>
    <w:tmpl w:val="96EC630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6"/>
  </w:num>
  <w:num w:numId="2">
    <w:abstractNumId w:val="11"/>
  </w:num>
  <w:num w:numId="3">
    <w:abstractNumId w:val="12"/>
  </w:num>
  <w:num w:numId="4">
    <w:abstractNumId w:val="9"/>
  </w:num>
  <w:num w:numId="5">
    <w:abstractNumId w:val="7"/>
  </w:num>
  <w:num w:numId="6">
    <w:abstractNumId w:val="2"/>
  </w:num>
  <w:num w:numId="7">
    <w:abstractNumId w:val="5"/>
  </w:num>
  <w:num w:numId="8">
    <w:abstractNumId w:val="10"/>
  </w:num>
  <w:num w:numId="9">
    <w:abstractNumId w:val="3"/>
  </w:num>
  <w:num w:numId="10">
    <w:abstractNumId w:val="8"/>
  </w:num>
  <w:num w:numId="11">
    <w:abstractNumId w:val="0"/>
  </w:num>
  <w:num w:numId="12">
    <w:abstractNumId w:val="1"/>
  </w:num>
  <w:num w:numId="13">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56"/>
  <w:defaultTabStop w:val="708"/>
  <w:hyphenationZone w:val="425"/>
  <w:characterSpacingControl w:val="doNotCompress"/>
  <w:footnotePr>
    <w:footnote w:id="0"/>
    <w:footnote w:id="1"/>
  </w:footnotePr>
  <w:endnotePr>
    <w:endnote w:id="0"/>
    <w:endnote w:id="1"/>
  </w:endnotePr>
  <w:compat>
    <w:useFELayout/>
  </w:compat>
  <w:rsids>
    <w:rsidRoot w:val="00D95230"/>
    <w:rsid w:val="000719E2"/>
    <w:rsid w:val="0007425B"/>
    <w:rsid w:val="000D3287"/>
    <w:rsid w:val="001C6C76"/>
    <w:rsid w:val="001E47B2"/>
    <w:rsid w:val="00264142"/>
    <w:rsid w:val="002D018C"/>
    <w:rsid w:val="00333656"/>
    <w:rsid w:val="0036051F"/>
    <w:rsid w:val="00482C51"/>
    <w:rsid w:val="004C24D7"/>
    <w:rsid w:val="004E34B1"/>
    <w:rsid w:val="004E35BB"/>
    <w:rsid w:val="00667A21"/>
    <w:rsid w:val="006A563B"/>
    <w:rsid w:val="00882AF7"/>
    <w:rsid w:val="008871DB"/>
    <w:rsid w:val="008B43A0"/>
    <w:rsid w:val="008E2EE1"/>
    <w:rsid w:val="0097739C"/>
    <w:rsid w:val="00A52039"/>
    <w:rsid w:val="00A92977"/>
    <w:rsid w:val="00A95DE2"/>
    <w:rsid w:val="00AC51FB"/>
    <w:rsid w:val="00B03380"/>
    <w:rsid w:val="00C04A5D"/>
    <w:rsid w:val="00D95230"/>
    <w:rsid w:val="00F07F99"/>
    <w:rsid w:val="00F206D5"/>
    <w:rsid w:val="00F52C46"/>
    <w:rsid w:val="00F64C70"/>
  </w:rsids>
  <m:mathPr>
    <m:mathFont m:val="Cambria Math"/>
    <m:brkBin m:val="before"/>
    <m:brkBinSub m:val="--"/>
    <m:smallFrac/>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cs-CZ" w:eastAsia="en-US" w:bidi="ar-SA"/>
      </w:rPr>
    </w:rPrDefault>
    <w:pPrDefault>
      <w:pPr>
        <w:spacing w:before="200"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0" w:unhideWhenUsed="0" w:qFormat="1"/>
    <w:lsdException w:name="Table Grid" w:semiHidden="0" w:uiPriority="1"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871DB"/>
    <w:rPr>
      <w:szCs w:val="20"/>
    </w:rPr>
  </w:style>
  <w:style w:type="paragraph" w:styleId="Heading1">
    <w:name w:val="heading 1"/>
    <w:basedOn w:val="Normal"/>
    <w:next w:val="Normal"/>
    <w:link w:val="Heading1Char"/>
    <w:uiPriority w:val="9"/>
    <w:qFormat/>
    <w:rsid w:val="00F206D5"/>
    <w:pPr>
      <w:pBdr>
        <w:top w:val="single" w:sz="24" w:space="0" w:color="D34817" w:themeColor="accent1"/>
        <w:left w:val="single" w:sz="24" w:space="0" w:color="D34817" w:themeColor="accent1"/>
        <w:bottom w:val="single" w:sz="24" w:space="0" w:color="D34817" w:themeColor="accent1"/>
        <w:right w:val="single" w:sz="24" w:space="0" w:color="D34817" w:themeColor="accent1"/>
      </w:pBdr>
      <w:shd w:val="clear" w:color="auto" w:fill="D34817" w:themeFill="accent1"/>
      <w:spacing w:after="0"/>
      <w:outlineLvl w:val="0"/>
    </w:pPr>
    <w:rPr>
      <w:b/>
      <w:bCs/>
      <w:caps/>
      <w:color w:val="FFFFFF" w:themeColor="background1"/>
      <w:spacing w:val="15"/>
      <w:sz w:val="24"/>
      <w:szCs w:val="22"/>
    </w:rPr>
  </w:style>
  <w:style w:type="paragraph" w:styleId="Heading2">
    <w:name w:val="heading 2"/>
    <w:basedOn w:val="Normal"/>
    <w:next w:val="Normal"/>
    <w:link w:val="Heading2Char"/>
    <w:uiPriority w:val="9"/>
    <w:unhideWhenUsed/>
    <w:qFormat/>
    <w:rsid w:val="00F206D5"/>
    <w:pPr>
      <w:pBdr>
        <w:top w:val="single" w:sz="24" w:space="0" w:color="F9D8CD" w:themeColor="accent1" w:themeTint="33"/>
        <w:left w:val="single" w:sz="24" w:space="0" w:color="F9D8CD" w:themeColor="accent1" w:themeTint="33"/>
        <w:bottom w:val="single" w:sz="24" w:space="0" w:color="F9D8CD" w:themeColor="accent1" w:themeTint="33"/>
        <w:right w:val="single" w:sz="24" w:space="0" w:color="F9D8CD" w:themeColor="accent1" w:themeTint="33"/>
      </w:pBdr>
      <w:shd w:val="clear" w:color="auto" w:fill="F9D8CD" w:themeFill="accent1" w:themeFillTint="33"/>
      <w:spacing w:after="0"/>
      <w:outlineLvl w:val="1"/>
    </w:pPr>
    <w:rPr>
      <w:caps/>
      <w:spacing w:val="15"/>
      <w:sz w:val="24"/>
      <w:szCs w:val="22"/>
    </w:rPr>
  </w:style>
  <w:style w:type="paragraph" w:styleId="Heading3">
    <w:name w:val="heading 3"/>
    <w:basedOn w:val="Normal"/>
    <w:next w:val="Normal"/>
    <w:link w:val="Heading3Char"/>
    <w:uiPriority w:val="9"/>
    <w:unhideWhenUsed/>
    <w:qFormat/>
    <w:rsid w:val="00D95230"/>
    <w:pPr>
      <w:pBdr>
        <w:top w:val="single" w:sz="6" w:space="2" w:color="D34817" w:themeColor="accent1"/>
        <w:left w:val="single" w:sz="6" w:space="2" w:color="D34817" w:themeColor="accent1"/>
      </w:pBdr>
      <w:spacing w:before="300" w:after="0"/>
      <w:outlineLvl w:val="2"/>
    </w:pPr>
    <w:rPr>
      <w:caps/>
      <w:color w:val="68230B" w:themeColor="accent1" w:themeShade="7F"/>
      <w:spacing w:val="15"/>
      <w:szCs w:val="22"/>
    </w:rPr>
  </w:style>
  <w:style w:type="paragraph" w:styleId="Heading4">
    <w:name w:val="heading 4"/>
    <w:basedOn w:val="Normal"/>
    <w:next w:val="Normal"/>
    <w:link w:val="Heading4Char"/>
    <w:uiPriority w:val="9"/>
    <w:unhideWhenUsed/>
    <w:qFormat/>
    <w:rsid w:val="00D95230"/>
    <w:pPr>
      <w:pBdr>
        <w:top w:val="dotted" w:sz="6" w:space="2" w:color="D34817" w:themeColor="accent1"/>
        <w:left w:val="dotted" w:sz="6" w:space="2" w:color="D34817" w:themeColor="accent1"/>
      </w:pBdr>
      <w:spacing w:before="300" w:after="0"/>
      <w:outlineLvl w:val="3"/>
    </w:pPr>
    <w:rPr>
      <w:caps/>
      <w:color w:val="9D3511" w:themeColor="accent1" w:themeShade="BF"/>
      <w:spacing w:val="10"/>
      <w:szCs w:val="22"/>
    </w:rPr>
  </w:style>
  <w:style w:type="paragraph" w:styleId="Heading5">
    <w:name w:val="heading 5"/>
    <w:basedOn w:val="Normal"/>
    <w:next w:val="Normal"/>
    <w:link w:val="Heading5Char"/>
    <w:uiPriority w:val="9"/>
    <w:semiHidden/>
    <w:unhideWhenUsed/>
    <w:qFormat/>
    <w:rsid w:val="00D95230"/>
    <w:pPr>
      <w:pBdr>
        <w:bottom w:val="single" w:sz="6" w:space="1" w:color="D34817" w:themeColor="accent1"/>
      </w:pBdr>
      <w:spacing w:before="300" w:after="0"/>
      <w:outlineLvl w:val="4"/>
    </w:pPr>
    <w:rPr>
      <w:caps/>
      <w:color w:val="9D3511" w:themeColor="accent1" w:themeShade="BF"/>
      <w:spacing w:val="10"/>
      <w:szCs w:val="22"/>
    </w:rPr>
  </w:style>
  <w:style w:type="paragraph" w:styleId="Heading6">
    <w:name w:val="heading 6"/>
    <w:basedOn w:val="Normal"/>
    <w:next w:val="Normal"/>
    <w:link w:val="Heading6Char"/>
    <w:uiPriority w:val="9"/>
    <w:semiHidden/>
    <w:unhideWhenUsed/>
    <w:qFormat/>
    <w:rsid w:val="00D95230"/>
    <w:pPr>
      <w:pBdr>
        <w:bottom w:val="dotted" w:sz="6" w:space="1" w:color="D34817" w:themeColor="accent1"/>
      </w:pBdr>
      <w:spacing w:before="300" w:after="0"/>
      <w:outlineLvl w:val="5"/>
    </w:pPr>
    <w:rPr>
      <w:caps/>
      <w:color w:val="9D3511" w:themeColor="accent1" w:themeShade="BF"/>
      <w:spacing w:val="10"/>
      <w:szCs w:val="22"/>
    </w:rPr>
  </w:style>
  <w:style w:type="paragraph" w:styleId="Heading7">
    <w:name w:val="heading 7"/>
    <w:basedOn w:val="Normal"/>
    <w:next w:val="Normal"/>
    <w:link w:val="Heading7Char"/>
    <w:uiPriority w:val="9"/>
    <w:semiHidden/>
    <w:unhideWhenUsed/>
    <w:qFormat/>
    <w:rsid w:val="00D95230"/>
    <w:pPr>
      <w:spacing w:before="300" w:after="0"/>
      <w:outlineLvl w:val="6"/>
    </w:pPr>
    <w:rPr>
      <w:caps/>
      <w:color w:val="9D3511" w:themeColor="accent1" w:themeShade="BF"/>
      <w:spacing w:val="10"/>
      <w:szCs w:val="22"/>
    </w:rPr>
  </w:style>
  <w:style w:type="paragraph" w:styleId="Heading8">
    <w:name w:val="heading 8"/>
    <w:basedOn w:val="Normal"/>
    <w:next w:val="Normal"/>
    <w:link w:val="Heading8Char"/>
    <w:uiPriority w:val="9"/>
    <w:semiHidden/>
    <w:unhideWhenUsed/>
    <w:qFormat/>
    <w:rsid w:val="00D95230"/>
    <w:pPr>
      <w:spacing w:before="3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D95230"/>
    <w:pPr>
      <w:spacing w:before="300" w:after="0"/>
      <w:outlineLvl w:val="8"/>
    </w:pPr>
    <w:rPr>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9523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95230"/>
    <w:rPr>
      <w:rFonts w:ascii="Tahoma" w:hAnsi="Tahoma" w:cs="Tahoma"/>
      <w:sz w:val="16"/>
      <w:szCs w:val="16"/>
    </w:rPr>
  </w:style>
  <w:style w:type="paragraph" w:styleId="NoSpacing">
    <w:name w:val="No Spacing"/>
    <w:basedOn w:val="Normal"/>
    <w:link w:val="NoSpacingChar"/>
    <w:qFormat/>
    <w:rsid w:val="00D95230"/>
    <w:pPr>
      <w:spacing w:before="0" w:after="0" w:line="240" w:lineRule="auto"/>
    </w:pPr>
  </w:style>
  <w:style w:type="character" w:customStyle="1" w:styleId="NoSpacingChar">
    <w:name w:val="No Spacing Char"/>
    <w:basedOn w:val="DefaultParagraphFont"/>
    <w:link w:val="NoSpacing"/>
    <w:rsid w:val="00D95230"/>
    <w:rPr>
      <w:sz w:val="20"/>
      <w:szCs w:val="20"/>
    </w:rPr>
  </w:style>
  <w:style w:type="table" w:styleId="TableGrid">
    <w:name w:val="Table Grid"/>
    <w:basedOn w:val="TableNormal"/>
    <w:uiPriority w:val="1"/>
    <w:rsid w:val="00D95230"/>
    <w:pPr>
      <w:spacing w:after="0" w:line="240" w:lineRule="auto"/>
    </w:pPr>
    <w:rPr>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D95230"/>
    <w:pPr>
      <w:tabs>
        <w:tab w:val="center" w:pos="4536"/>
        <w:tab w:val="right" w:pos="9072"/>
      </w:tabs>
      <w:spacing w:after="0" w:line="240" w:lineRule="auto"/>
    </w:pPr>
  </w:style>
  <w:style w:type="character" w:customStyle="1" w:styleId="HeaderChar">
    <w:name w:val="Header Char"/>
    <w:basedOn w:val="DefaultParagraphFont"/>
    <w:link w:val="Header"/>
    <w:uiPriority w:val="99"/>
    <w:rsid w:val="00D95230"/>
  </w:style>
  <w:style w:type="paragraph" w:styleId="Footer">
    <w:name w:val="footer"/>
    <w:basedOn w:val="Normal"/>
    <w:link w:val="FooterChar"/>
    <w:uiPriority w:val="99"/>
    <w:unhideWhenUsed/>
    <w:rsid w:val="00D95230"/>
    <w:pPr>
      <w:tabs>
        <w:tab w:val="center" w:pos="4536"/>
        <w:tab w:val="right" w:pos="9072"/>
      </w:tabs>
      <w:spacing w:after="0" w:line="240" w:lineRule="auto"/>
    </w:pPr>
  </w:style>
  <w:style w:type="character" w:customStyle="1" w:styleId="FooterChar">
    <w:name w:val="Footer Char"/>
    <w:basedOn w:val="DefaultParagraphFont"/>
    <w:link w:val="Footer"/>
    <w:uiPriority w:val="99"/>
    <w:rsid w:val="00D95230"/>
  </w:style>
  <w:style w:type="character" w:styleId="Hyperlink">
    <w:name w:val="Hyperlink"/>
    <w:basedOn w:val="DefaultParagraphFont"/>
    <w:uiPriority w:val="99"/>
    <w:unhideWhenUsed/>
    <w:rsid w:val="00D95230"/>
    <w:rPr>
      <w:color w:val="CC9900" w:themeColor="hyperlink"/>
      <w:u w:val="single"/>
    </w:rPr>
  </w:style>
  <w:style w:type="character" w:customStyle="1" w:styleId="Heading1Char">
    <w:name w:val="Heading 1 Char"/>
    <w:basedOn w:val="DefaultParagraphFont"/>
    <w:link w:val="Heading1"/>
    <w:uiPriority w:val="9"/>
    <w:rsid w:val="00F206D5"/>
    <w:rPr>
      <w:b/>
      <w:bCs/>
      <w:caps/>
      <w:color w:val="FFFFFF" w:themeColor="background1"/>
      <w:spacing w:val="15"/>
      <w:sz w:val="24"/>
      <w:shd w:val="clear" w:color="auto" w:fill="D34817" w:themeFill="accent1"/>
    </w:rPr>
  </w:style>
  <w:style w:type="character" w:customStyle="1" w:styleId="Heading2Char">
    <w:name w:val="Heading 2 Char"/>
    <w:basedOn w:val="DefaultParagraphFont"/>
    <w:link w:val="Heading2"/>
    <w:uiPriority w:val="9"/>
    <w:rsid w:val="00F206D5"/>
    <w:rPr>
      <w:caps/>
      <w:spacing w:val="15"/>
      <w:sz w:val="24"/>
      <w:shd w:val="clear" w:color="auto" w:fill="F9D8CD" w:themeFill="accent1" w:themeFillTint="33"/>
    </w:rPr>
  </w:style>
  <w:style w:type="character" w:customStyle="1" w:styleId="Heading3Char">
    <w:name w:val="Heading 3 Char"/>
    <w:basedOn w:val="DefaultParagraphFont"/>
    <w:link w:val="Heading3"/>
    <w:uiPriority w:val="9"/>
    <w:rsid w:val="00D95230"/>
    <w:rPr>
      <w:caps/>
      <w:color w:val="68230B" w:themeColor="accent1" w:themeShade="7F"/>
      <w:spacing w:val="15"/>
    </w:rPr>
  </w:style>
  <w:style w:type="character" w:customStyle="1" w:styleId="Heading4Char">
    <w:name w:val="Heading 4 Char"/>
    <w:basedOn w:val="DefaultParagraphFont"/>
    <w:link w:val="Heading4"/>
    <w:uiPriority w:val="9"/>
    <w:rsid w:val="00D95230"/>
    <w:rPr>
      <w:caps/>
      <w:color w:val="9D3511" w:themeColor="accent1" w:themeShade="BF"/>
      <w:spacing w:val="10"/>
    </w:rPr>
  </w:style>
  <w:style w:type="character" w:customStyle="1" w:styleId="Heading5Char">
    <w:name w:val="Heading 5 Char"/>
    <w:basedOn w:val="DefaultParagraphFont"/>
    <w:link w:val="Heading5"/>
    <w:uiPriority w:val="9"/>
    <w:semiHidden/>
    <w:rsid w:val="00D95230"/>
    <w:rPr>
      <w:caps/>
      <w:color w:val="9D3511" w:themeColor="accent1" w:themeShade="BF"/>
      <w:spacing w:val="10"/>
    </w:rPr>
  </w:style>
  <w:style w:type="character" w:customStyle="1" w:styleId="Heading6Char">
    <w:name w:val="Heading 6 Char"/>
    <w:basedOn w:val="DefaultParagraphFont"/>
    <w:link w:val="Heading6"/>
    <w:uiPriority w:val="9"/>
    <w:semiHidden/>
    <w:rsid w:val="00D95230"/>
    <w:rPr>
      <w:caps/>
      <w:color w:val="9D3511" w:themeColor="accent1" w:themeShade="BF"/>
      <w:spacing w:val="10"/>
    </w:rPr>
  </w:style>
  <w:style w:type="character" w:customStyle="1" w:styleId="Heading7Char">
    <w:name w:val="Heading 7 Char"/>
    <w:basedOn w:val="DefaultParagraphFont"/>
    <w:link w:val="Heading7"/>
    <w:uiPriority w:val="9"/>
    <w:semiHidden/>
    <w:rsid w:val="00D95230"/>
    <w:rPr>
      <w:caps/>
      <w:color w:val="9D3511" w:themeColor="accent1" w:themeShade="BF"/>
      <w:spacing w:val="10"/>
    </w:rPr>
  </w:style>
  <w:style w:type="character" w:customStyle="1" w:styleId="Heading8Char">
    <w:name w:val="Heading 8 Char"/>
    <w:basedOn w:val="DefaultParagraphFont"/>
    <w:link w:val="Heading8"/>
    <w:uiPriority w:val="9"/>
    <w:semiHidden/>
    <w:rsid w:val="00D95230"/>
    <w:rPr>
      <w:caps/>
      <w:spacing w:val="10"/>
      <w:sz w:val="18"/>
      <w:szCs w:val="18"/>
    </w:rPr>
  </w:style>
  <w:style w:type="character" w:customStyle="1" w:styleId="Heading9Char">
    <w:name w:val="Heading 9 Char"/>
    <w:basedOn w:val="DefaultParagraphFont"/>
    <w:link w:val="Heading9"/>
    <w:uiPriority w:val="9"/>
    <w:semiHidden/>
    <w:rsid w:val="00D95230"/>
    <w:rPr>
      <w:i/>
      <w:caps/>
      <w:spacing w:val="10"/>
      <w:sz w:val="18"/>
      <w:szCs w:val="18"/>
    </w:rPr>
  </w:style>
  <w:style w:type="paragraph" w:styleId="Caption">
    <w:name w:val="caption"/>
    <w:basedOn w:val="Normal"/>
    <w:next w:val="Normal"/>
    <w:uiPriority w:val="35"/>
    <w:unhideWhenUsed/>
    <w:qFormat/>
    <w:rsid w:val="00D95230"/>
    <w:rPr>
      <w:b/>
      <w:bCs/>
      <w:color w:val="9D3511" w:themeColor="accent1" w:themeShade="BF"/>
      <w:sz w:val="16"/>
      <w:szCs w:val="16"/>
    </w:rPr>
  </w:style>
  <w:style w:type="paragraph" w:styleId="Title">
    <w:name w:val="Title"/>
    <w:basedOn w:val="Normal"/>
    <w:next w:val="Normal"/>
    <w:link w:val="TitleChar"/>
    <w:uiPriority w:val="10"/>
    <w:qFormat/>
    <w:rsid w:val="00D95230"/>
    <w:pPr>
      <w:spacing w:before="720"/>
    </w:pPr>
    <w:rPr>
      <w:caps/>
      <w:color w:val="D34817" w:themeColor="accent1"/>
      <w:spacing w:val="10"/>
      <w:kern w:val="28"/>
      <w:sz w:val="52"/>
      <w:szCs w:val="52"/>
    </w:rPr>
  </w:style>
  <w:style w:type="character" w:customStyle="1" w:styleId="TitleChar">
    <w:name w:val="Title Char"/>
    <w:basedOn w:val="DefaultParagraphFont"/>
    <w:link w:val="Title"/>
    <w:uiPriority w:val="10"/>
    <w:rsid w:val="00D95230"/>
    <w:rPr>
      <w:caps/>
      <w:color w:val="D34817" w:themeColor="accent1"/>
      <w:spacing w:val="10"/>
      <w:kern w:val="28"/>
      <w:sz w:val="52"/>
      <w:szCs w:val="52"/>
    </w:rPr>
  </w:style>
  <w:style w:type="paragraph" w:styleId="Subtitle">
    <w:name w:val="Subtitle"/>
    <w:basedOn w:val="Normal"/>
    <w:next w:val="Normal"/>
    <w:link w:val="SubtitleChar"/>
    <w:uiPriority w:val="11"/>
    <w:qFormat/>
    <w:rsid w:val="00D95230"/>
    <w:pPr>
      <w:spacing w:after="1000" w:line="240" w:lineRule="auto"/>
    </w:pPr>
    <w:rPr>
      <w:caps/>
      <w:color w:val="595959" w:themeColor="text1" w:themeTint="A6"/>
      <w:spacing w:val="10"/>
      <w:sz w:val="24"/>
      <w:szCs w:val="24"/>
    </w:rPr>
  </w:style>
  <w:style w:type="character" w:customStyle="1" w:styleId="SubtitleChar">
    <w:name w:val="Subtitle Char"/>
    <w:basedOn w:val="DefaultParagraphFont"/>
    <w:link w:val="Subtitle"/>
    <w:uiPriority w:val="11"/>
    <w:rsid w:val="00D95230"/>
    <w:rPr>
      <w:caps/>
      <w:color w:val="595959" w:themeColor="text1" w:themeTint="A6"/>
      <w:spacing w:val="10"/>
      <w:sz w:val="24"/>
      <w:szCs w:val="24"/>
    </w:rPr>
  </w:style>
  <w:style w:type="character" w:styleId="Strong">
    <w:name w:val="Strong"/>
    <w:qFormat/>
    <w:rsid w:val="00D95230"/>
    <w:rPr>
      <w:b/>
      <w:bCs/>
    </w:rPr>
  </w:style>
  <w:style w:type="character" w:styleId="Emphasis">
    <w:name w:val="Emphasis"/>
    <w:qFormat/>
    <w:rsid w:val="00D95230"/>
    <w:rPr>
      <w:caps/>
      <w:color w:val="68230B" w:themeColor="accent1" w:themeShade="7F"/>
      <w:spacing w:val="5"/>
    </w:rPr>
  </w:style>
  <w:style w:type="paragraph" w:styleId="ListParagraph">
    <w:name w:val="List Paragraph"/>
    <w:basedOn w:val="Normal"/>
    <w:uiPriority w:val="34"/>
    <w:qFormat/>
    <w:rsid w:val="00D95230"/>
    <w:pPr>
      <w:ind w:left="720"/>
      <w:contextualSpacing/>
    </w:pPr>
  </w:style>
  <w:style w:type="paragraph" w:styleId="Quote">
    <w:name w:val="Quote"/>
    <w:basedOn w:val="Normal"/>
    <w:next w:val="Normal"/>
    <w:link w:val="QuoteChar"/>
    <w:uiPriority w:val="29"/>
    <w:qFormat/>
    <w:rsid w:val="00D95230"/>
    <w:rPr>
      <w:i/>
      <w:iCs/>
    </w:rPr>
  </w:style>
  <w:style w:type="character" w:customStyle="1" w:styleId="QuoteChar">
    <w:name w:val="Quote Char"/>
    <w:basedOn w:val="DefaultParagraphFont"/>
    <w:link w:val="Quote"/>
    <w:uiPriority w:val="29"/>
    <w:rsid w:val="00D95230"/>
    <w:rPr>
      <w:i/>
      <w:iCs/>
      <w:sz w:val="20"/>
      <w:szCs w:val="20"/>
    </w:rPr>
  </w:style>
  <w:style w:type="paragraph" w:styleId="IntenseQuote">
    <w:name w:val="Intense Quote"/>
    <w:basedOn w:val="Normal"/>
    <w:next w:val="Normal"/>
    <w:link w:val="IntenseQuoteChar"/>
    <w:uiPriority w:val="30"/>
    <w:qFormat/>
    <w:rsid w:val="00D95230"/>
    <w:pPr>
      <w:pBdr>
        <w:top w:val="single" w:sz="4" w:space="10" w:color="D34817" w:themeColor="accent1"/>
        <w:left w:val="single" w:sz="4" w:space="10" w:color="D34817" w:themeColor="accent1"/>
      </w:pBdr>
      <w:spacing w:after="0"/>
      <w:ind w:left="1296" w:right="1152"/>
      <w:jc w:val="both"/>
    </w:pPr>
    <w:rPr>
      <w:i/>
      <w:iCs/>
      <w:color w:val="D34817" w:themeColor="accent1"/>
    </w:rPr>
  </w:style>
  <w:style w:type="character" w:customStyle="1" w:styleId="IntenseQuoteChar">
    <w:name w:val="Intense Quote Char"/>
    <w:basedOn w:val="DefaultParagraphFont"/>
    <w:link w:val="IntenseQuote"/>
    <w:uiPriority w:val="30"/>
    <w:rsid w:val="00D95230"/>
    <w:rPr>
      <w:i/>
      <w:iCs/>
      <w:color w:val="D34817" w:themeColor="accent1"/>
      <w:sz w:val="20"/>
      <w:szCs w:val="20"/>
    </w:rPr>
  </w:style>
  <w:style w:type="character" w:styleId="SubtleEmphasis">
    <w:name w:val="Subtle Emphasis"/>
    <w:uiPriority w:val="19"/>
    <w:qFormat/>
    <w:rsid w:val="00D95230"/>
    <w:rPr>
      <w:i/>
      <w:iCs/>
      <w:color w:val="68230B" w:themeColor="accent1" w:themeShade="7F"/>
    </w:rPr>
  </w:style>
  <w:style w:type="character" w:styleId="IntenseEmphasis">
    <w:name w:val="Intense Emphasis"/>
    <w:uiPriority w:val="21"/>
    <w:qFormat/>
    <w:rsid w:val="00D95230"/>
    <w:rPr>
      <w:b/>
      <w:bCs/>
      <w:caps/>
      <w:color w:val="68230B" w:themeColor="accent1" w:themeShade="7F"/>
      <w:spacing w:val="10"/>
    </w:rPr>
  </w:style>
  <w:style w:type="character" w:styleId="SubtleReference">
    <w:name w:val="Subtle Reference"/>
    <w:uiPriority w:val="31"/>
    <w:qFormat/>
    <w:rsid w:val="00D95230"/>
    <w:rPr>
      <w:b/>
      <w:bCs/>
      <w:color w:val="D34817" w:themeColor="accent1"/>
    </w:rPr>
  </w:style>
  <w:style w:type="character" w:styleId="IntenseReference">
    <w:name w:val="Intense Reference"/>
    <w:uiPriority w:val="32"/>
    <w:qFormat/>
    <w:rsid w:val="00D95230"/>
    <w:rPr>
      <w:b/>
      <w:bCs/>
      <w:i/>
      <w:iCs/>
      <w:caps/>
      <w:color w:val="D34817" w:themeColor="accent1"/>
    </w:rPr>
  </w:style>
  <w:style w:type="character" w:styleId="BookTitle">
    <w:name w:val="Book Title"/>
    <w:uiPriority w:val="33"/>
    <w:qFormat/>
    <w:rsid w:val="00D95230"/>
    <w:rPr>
      <w:b/>
      <w:bCs/>
      <w:i/>
      <w:iCs/>
      <w:spacing w:val="9"/>
    </w:rPr>
  </w:style>
  <w:style w:type="paragraph" w:styleId="TOCHeading">
    <w:name w:val="TOC Heading"/>
    <w:basedOn w:val="Heading1"/>
    <w:next w:val="Normal"/>
    <w:uiPriority w:val="39"/>
    <w:semiHidden/>
    <w:unhideWhenUsed/>
    <w:qFormat/>
    <w:rsid w:val="00D95230"/>
    <w:pPr>
      <w:outlineLvl w:val="9"/>
    </w:pPr>
    <w:rPr>
      <w:lang w:bidi="en-US"/>
    </w:rPr>
  </w:style>
  <w:style w:type="paragraph" w:styleId="TOC1">
    <w:name w:val="toc 1"/>
    <w:basedOn w:val="Normal"/>
    <w:next w:val="Normal"/>
    <w:autoRedefine/>
    <w:uiPriority w:val="39"/>
    <w:unhideWhenUsed/>
    <w:rsid w:val="0097739C"/>
    <w:pPr>
      <w:spacing w:after="100"/>
    </w:pPr>
  </w:style>
  <w:style w:type="paragraph" w:styleId="TOC2">
    <w:name w:val="toc 2"/>
    <w:basedOn w:val="Normal"/>
    <w:next w:val="Normal"/>
    <w:autoRedefine/>
    <w:uiPriority w:val="39"/>
    <w:unhideWhenUsed/>
    <w:rsid w:val="0097739C"/>
    <w:pPr>
      <w:spacing w:after="100"/>
      <w:ind w:left="220"/>
    </w:pPr>
  </w:style>
  <w:style w:type="paragraph" w:styleId="TOC3">
    <w:name w:val="toc 3"/>
    <w:basedOn w:val="Normal"/>
    <w:next w:val="Normal"/>
    <w:autoRedefine/>
    <w:uiPriority w:val="39"/>
    <w:unhideWhenUsed/>
    <w:rsid w:val="0097739C"/>
    <w:pPr>
      <w:spacing w:after="100"/>
      <w:ind w:left="440"/>
    </w:pPr>
  </w:style>
  <w:style w:type="character" w:customStyle="1" w:styleId="Standardnpsmoodstavce">
    <w:name w:val="Standardní písmo odstavce"/>
    <w:rsid w:val="001E47B2"/>
  </w:style>
  <w:style w:type="paragraph" w:styleId="BodyText">
    <w:name w:val="Body Text"/>
    <w:basedOn w:val="Normal"/>
    <w:link w:val="BodyTextChar"/>
    <w:semiHidden/>
    <w:rsid w:val="001E47B2"/>
    <w:pPr>
      <w:suppressAutoHyphens/>
      <w:spacing w:before="0" w:after="120" w:line="240" w:lineRule="auto"/>
    </w:pPr>
    <w:rPr>
      <w:rFonts w:ascii="Times New Roman" w:eastAsia="Times New Roman" w:hAnsi="Times New Roman" w:cs="Times New Roman"/>
      <w:sz w:val="24"/>
      <w:szCs w:val="24"/>
      <w:lang w:eastAsia="ar-SA"/>
    </w:rPr>
  </w:style>
  <w:style w:type="character" w:customStyle="1" w:styleId="BodyTextChar">
    <w:name w:val="Body Text Char"/>
    <w:basedOn w:val="DefaultParagraphFont"/>
    <w:link w:val="BodyText"/>
    <w:semiHidden/>
    <w:rsid w:val="001E47B2"/>
    <w:rPr>
      <w:rFonts w:ascii="Times New Roman" w:eastAsia="Times New Roman" w:hAnsi="Times New Roman" w:cs="Times New Roman"/>
      <w:sz w:val="24"/>
      <w:szCs w:val="24"/>
      <w:lang w:eastAsia="ar-SA"/>
    </w:rPr>
  </w:style>
  <w:style w:type="paragraph" w:customStyle="1" w:styleId="Pedformtovantext">
    <w:name w:val="Předformátovaný text"/>
    <w:basedOn w:val="Normal"/>
    <w:rsid w:val="001E47B2"/>
    <w:pPr>
      <w:suppressAutoHyphens/>
      <w:spacing w:before="0" w:after="0" w:line="240" w:lineRule="auto"/>
    </w:pPr>
    <w:rPr>
      <w:rFonts w:ascii="Courier New" w:eastAsia="Courier New" w:hAnsi="Courier New" w:cs="Courier New"/>
      <w:sz w:val="20"/>
      <w:lang w:eastAsia="ar-SA"/>
    </w:rPr>
  </w:style>
  <w:style w:type="paragraph" w:customStyle="1" w:styleId="Normln">
    <w:name w:val="Normální"/>
    <w:rsid w:val="001E47B2"/>
    <w:pPr>
      <w:widowControl w:val="0"/>
      <w:suppressAutoHyphens/>
      <w:spacing w:before="0" w:after="0" w:line="100" w:lineRule="atLeast"/>
      <w:textAlignment w:val="baseline"/>
    </w:pPr>
    <w:rPr>
      <w:rFonts w:ascii="Times New Roman" w:eastAsia="SimSun" w:hAnsi="Times New Roman" w:cs="Mangal"/>
      <w:kern w:val="1"/>
      <w:sz w:val="24"/>
      <w:szCs w:val="24"/>
      <w:lang w:eastAsia="hi-IN" w:bidi="hi-IN"/>
    </w:rPr>
  </w:style>
  <w:style w:type="paragraph" w:customStyle="1" w:styleId="Default">
    <w:name w:val="Default"/>
    <w:rsid w:val="001E47B2"/>
    <w:pPr>
      <w:widowControl w:val="0"/>
      <w:suppressAutoHyphens/>
      <w:spacing w:before="0"/>
    </w:pPr>
    <w:rPr>
      <w:rFonts w:ascii="Calibri" w:eastAsia="Lucida Sans Unicode" w:hAnsi="Calibri" w:cs="font372"/>
      <w:kern w:val="1"/>
      <w:lang w:eastAsia="ar-SA"/>
    </w:rPr>
  </w:style>
  <w:style w:type="paragraph" w:customStyle="1" w:styleId="Odstavecseseznamem">
    <w:name w:val="Odstavec se seznamem"/>
    <w:basedOn w:val="Normal"/>
    <w:rsid w:val="001E47B2"/>
    <w:pPr>
      <w:suppressAutoHyphens/>
      <w:spacing w:before="0" w:after="0" w:line="240" w:lineRule="auto"/>
      <w:ind w:left="720"/>
    </w:pPr>
    <w:rPr>
      <w:rFonts w:ascii="Times New Roman" w:eastAsia="Times New Roman" w:hAnsi="Times New Roman" w:cs="Times New Roman"/>
      <w:sz w:val="24"/>
      <w:szCs w:val="24"/>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en-US" w:bidi="ar-SA"/>
      </w:rPr>
    </w:rPrDefault>
    <w:pPrDefault>
      <w:pPr>
        <w:spacing w:before="200"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1"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8871DB"/>
    <w:rPr>
      <w:szCs w:val="20"/>
    </w:rPr>
  </w:style>
  <w:style w:type="paragraph" w:styleId="Nadpis1">
    <w:name w:val="heading 1"/>
    <w:basedOn w:val="Normln"/>
    <w:next w:val="Normln"/>
    <w:link w:val="Nadpis1Char"/>
    <w:uiPriority w:val="9"/>
    <w:qFormat/>
    <w:rsid w:val="00F206D5"/>
    <w:pPr>
      <w:pBdr>
        <w:top w:val="single" w:sz="24" w:space="0" w:color="D34817" w:themeColor="accent1"/>
        <w:left w:val="single" w:sz="24" w:space="0" w:color="D34817" w:themeColor="accent1"/>
        <w:bottom w:val="single" w:sz="24" w:space="0" w:color="D34817" w:themeColor="accent1"/>
        <w:right w:val="single" w:sz="24" w:space="0" w:color="D34817" w:themeColor="accent1"/>
      </w:pBdr>
      <w:shd w:val="clear" w:color="auto" w:fill="D34817" w:themeFill="accent1"/>
      <w:spacing w:after="0"/>
      <w:outlineLvl w:val="0"/>
    </w:pPr>
    <w:rPr>
      <w:b/>
      <w:bCs/>
      <w:caps/>
      <w:color w:val="FFFFFF" w:themeColor="background1"/>
      <w:spacing w:val="15"/>
      <w:sz w:val="24"/>
      <w:szCs w:val="22"/>
    </w:rPr>
  </w:style>
  <w:style w:type="paragraph" w:styleId="Nadpis2">
    <w:name w:val="heading 2"/>
    <w:basedOn w:val="Normln"/>
    <w:next w:val="Normln"/>
    <w:link w:val="Nadpis2Char"/>
    <w:uiPriority w:val="9"/>
    <w:unhideWhenUsed/>
    <w:qFormat/>
    <w:rsid w:val="00F206D5"/>
    <w:pPr>
      <w:pBdr>
        <w:top w:val="single" w:sz="24" w:space="0" w:color="F9D8CD" w:themeColor="accent1" w:themeTint="33"/>
        <w:left w:val="single" w:sz="24" w:space="0" w:color="F9D8CD" w:themeColor="accent1" w:themeTint="33"/>
        <w:bottom w:val="single" w:sz="24" w:space="0" w:color="F9D8CD" w:themeColor="accent1" w:themeTint="33"/>
        <w:right w:val="single" w:sz="24" w:space="0" w:color="F9D8CD" w:themeColor="accent1" w:themeTint="33"/>
      </w:pBdr>
      <w:shd w:val="clear" w:color="auto" w:fill="F9D8CD" w:themeFill="accent1" w:themeFillTint="33"/>
      <w:spacing w:after="0"/>
      <w:outlineLvl w:val="1"/>
    </w:pPr>
    <w:rPr>
      <w:caps/>
      <w:spacing w:val="15"/>
      <w:sz w:val="24"/>
      <w:szCs w:val="22"/>
    </w:rPr>
  </w:style>
  <w:style w:type="paragraph" w:styleId="Nadpis3">
    <w:name w:val="heading 3"/>
    <w:basedOn w:val="Normln"/>
    <w:next w:val="Normln"/>
    <w:link w:val="Nadpis3Char"/>
    <w:uiPriority w:val="9"/>
    <w:unhideWhenUsed/>
    <w:qFormat/>
    <w:rsid w:val="00D95230"/>
    <w:pPr>
      <w:pBdr>
        <w:top w:val="single" w:sz="6" w:space="2" w:color="D34817" w:themeColor="accent1"/>
        <w:left w:val="single" w:sz="6" w:space="2" w:color="D34817" w:themeColor="accent1"/>
      </w:pBdr>
      <w:spacing w:before="300" w:after="0"/>
      <w:outlineLvl w:val="2"/>
    </w:pPr>
    <w:rPr>
      <w:caps/>
      <w:color w:val="68230B" w:themeColor="accent1" w:themeShade="7F"/>
      <w:spacing w:val="15"/>
      <w:szCs w:val="22"/>
    </w:rPr>
  </w:style>
  <w:style w:type="paragraph" w:styleId="Nadpis4">
    <w:name w:val="heading 4"/>
    <w:basedOn w:val="Normln"/>
    <w:next w:val="Normln"/>
    <w:link w:val="Nadpis4Char"/>
    <w:uiPriority w:val="9"/>
    <w:unhideWhenUsed/>
    <w:qFormat/>
    <w:rsid w:val="00D95230"/>
    <w:pPr>
      <w:pBdr>
        <w:top w:val="dotted" w:sz="6" w:space="2" w:color="D34817" w:themeColor="accent1"/>
        <w:left w:val="dotted" w:sz="6" w:space="2" w:color="D34817" w:themeColor="accent1"/>
      </w:pBdr>
      <w:spacing w:before="300" w:after="0"/>
      <w:outlineLvl w:val="3"/>
    </w:pPr>
    <w:rPr>
      <w:caps/>
      <w:color w:val="9D3511" w:themeColor="accent1" w:themeShade="BF"/>
      <w:spacing w:val="10"/>
      <w:szCs w:val="22"/>
    </w:rPr>
  </w:style>
  <w:style w:type="paragraph" w:styleId="Nadpis5">
    <w:name w:val="heading 5"/>
    <w:basedOn w:val="Normln"/>
    <w:next w:val="Normln"/>
    <w:link w:val="Nadpis5Char"/>
    <w:uiPriority w:val="9"/>
    <w:semiHidden/>
    <w:unhideWhenUsed/>
    <w:qFormat/>
    <w:rsid w:val="00D95230"/>
    <w:pPr>
      <w:pBdr>
        <w:bottom w:val="single" w:sz="6" w:space="1" w:color="D34817" w:themeColor="accent1"/>
      </w:pBdr>
      <w:spacing w:before="300" w:after="0"/>
      <w:outlineLvl w:val="4"/>
    </w:pPr>
    <w:rPr>
      <w:caps/>
      <w:color w:val="9D3511" w:themeColor="accent1" w:themeShade="BF"/>
      <w:spacing w:val="10"/>
      <w:szCs w:val="22"/>
    </w:rPr>
  </w:style>
  <w:style w:type="paragraph" w:styleId="Nadpis6">
    <w:name w:val="heading 6"/>
    <w:basedOn w:val="Normln"/>
    <w:next w:val="Normln"/>
    <w:link w:val="Nadpis6Char"/>
    <w:uiPriority w:val="9"/>
    <w:semiHidden/>
    <w:unhideWhenUsed/>
    <w:qFormat/>
    <w:rsid w:val="00D95230"/>
    <w:pPr>
      <w:pBdr>
        <w:bottom w:val="dotted" w:sz="6" w:space="1" w:color="D34817" w:themeColor="accent1"/>
      </w:pBdr>
      <w:spacing w:before="300" w:after="0"/>
      <w:outlineLvl w:val="5"/>
    </w:pPr>
    <w:rPr>
      <w:caps/>
      <w:color w:val="9D3511" w:themeColor="accent1" w:themeShade="BF"/>
      <w:spacing w:val="10"/>
      <w:szCs w:val="22"/>
    </w:rPr>
  </w:style>
  <w:style w:type="paragraph" w:styleId="Nadpis7">
    <w:name w:val="heading 7"/>
    <w:basedOn w:val="Normln"/>
    <w:next w:val="Normln"/>
    <w:link w:val="Nadpis7Char"/>
    <w:uiPriority w:val="9"/>
    <w:semiHidden/>
    <w:unhideWhenUsed/>
    <w:qFormat/>
    <w:rsid w:val="00D95230"/>
    <w:pPr>
      <w:spacing w:before="300" w:after="0"/>
      <w:outlineLvl w:val="6"/>
    </w:pPr>
    <w:rPr>
      <w:caps/>
      <w:color w:val="9D3511" w:themeColor="accent1" w:themeShade="BF"/>
      <w:spacing w:val="10"/>
      <w:szCs w:val="22"/>
    </w:rPr>
  </w:style>
  <w:style w:type="paragraph" w:styleId="Nadpis8">
    <w:name w:val="heading 8"/>
    <w:basedOn w:val="Normln"/>
    <w:next w:val="Normln"/>
    <w:link w:val="Nadpis8Char"/>
    <w:uiPriority w:val="9"/>
    <w:semiHidden/>
    <w:unhideWhenUsed/>
    <w:qFormat/>
    <w:rsid w:val="00D95230"/>
    <w:pPr>
      <w:spacing w:before="300" w:after="0"/>
      <w:outlineLvl w:val="7"/>
    </w:pPr>
    <w:rPr>
      <w:caps/>
      <w:spacing w:val="10"/>
      <w:sz w:val="18"/>
      <w:szCs w:val="18"/>
    </w:rPr>
  </w:style>
  <w:style w:type="paragraph" w:styleId="Nadpis9">
    <w:name w:val="heading 9"/>
    <w:basedOn w:val="Normln"/>
    <w:next w:val="Normln"/>
    <w:link w:val="Nadpis9Char"/>
    <w:uiPriority w:val="9"/>
    <w:semiHidden/>
    <w:unhideWhenUsed/>
    <w:qFormat/>
    <w:rsid w:val="00D95230"/>
    <w:pPr>
      <w:spacing w:before="300" w:after="0"/>
      <w:outlineLvl w:val="8"/>
    </w:pPr>
    <w:rPr>
      <w:i/>
      <w:caps/>
      <w:spacing w:val="10"/>
      <w:sz w:val="18"/>
      <w:szCs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D95230"/>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D95230"/>
    <w:rPr>
      <w:rFonts w:ascii="Tahoma" w:hAnsi="Tahoma" w:cs="Tahoma"/>
      <w:sz w:val="16"/>
      <w:szCs w:val="16"/>
    </w:rPr>
  </w:style>
  <w:style w:type="paragraph" w:styleId="Bezmezer">
    <w:name w:val="No Spacing"/>
    <w:basedOn w:val="Normln"/>
    <w:link w:val="BezmezerChar"/>
    <w:uiPriority w:val="1"/>
    <w:qFormat/>
    <w:rsid w:val="00D95230"/>
    <w:pPr>
      <w:spacing w:before="0" w:after="0" w:line="240" w:lineRule="auto"/>
    </w:pPr>
  </w:style>
  <w:style w:type="character" w:customStyle="1" w:styleId="BezmezerChar">
    <w:name w:val="Bez mezer Char"/>
    <w:basedOn w:val="Standardnpsmoodstavce"/>
    <w:link w:val="Bezmezer"/>
    <w:uiPriority w:val="1"/>
    <w:rsid w:val="00D95230"/>
    <w:rPr>
      <w:sz w:val="20"/>
      <w:szCs w:val="20"/>
    </w:rPr>
  </w:style>
  <w:style w:type="table" w:styleId="Mkatabulky">
    <w:name w:val="Table Grid"/>
    <w:basedOn w:val="Normlntabulka"/>
    <w:uiPriority w:val="1"/>
    <w:rsid w:val="00D95230"/>
    <w:pPr>
      <w:spacing w:after="0" w:line="240" w:lineRule="auto"/>
    </w:pPr>
    <w:rPr>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Zhlav">
    <w:name w:val="header"/>
    <w:basedOn w:val="Normln"/>
    <w:link w:val="ZhlavChar"/>
    <w:uiPriority w:val="99"/>
    <w:unhideWhenUsed/>
    <w:rsid w:val="00D95230"/>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D95230"/>
  </w:style>
  <w:style w:type="paragraph" w:styleId="Zpat">
    <w:name w:val="footer"/>
    <w:basedOn w:val="Normln"/>
    <w:link w:val="ZpatChar"/>
    <w:uiPriority w:val="99"/>
    <w:unhideWhenUsed/>
    <w:rsid w:val="00D95230"/>
    <w:pPr>
      <w:tabs>
        <w:tab w:val="center" w:pos="4536"/>
        <w:tab w:val="right" w:pos="9072"/>
      </w:tabs>
      <w:spacing w:after="0" w:line="240" w:lineRule="auto"/>
    </w:pPr>
  </w:style>
  <w:style w:type="character" w:customStyle="1" w:styleId="ZpatChar">
    <w:name w:val="Zápatí Char"/>
    <w:basedOn w:val="Standardnpsmoodstavce"/>
    <w:link w:val="Zpat"/>
    <w:uiPriority w:val="99"/>
    <w:rsid w:val="00D95230"/>
  </w:style>
  <w:style w:type="character" w:styleId="Hypertextovodkaz">
    <w:name w:val="Hyperlink"/>
    <w:basedOn w:val="Standardnpsmoodstavce"/>
    <w:uiPriority w:val="99"/>
    <w:unhideWhenUsed/>
    <w:rsid w:val="00D95230"/>
    <w:rPr>
      <w:color w:val="CC9900" w:themeColor="hyperlink"/>
      <w:u w:val="single"/>
    </w:rPr>
  </w:style>
  <w:style w:type="character" w:customStyle="1" w:styleId="Nadpis1Char">
    <w:name w:val="Nadpis 1 Char"/>
    <w:basedOn w:val="Standardnpsmoodstavce"/>
    <w:link w:val="Nadpis1"/>
    <w:uiPriority w:val="9"/>
    <w:rsid w:val="00F206D5"/>
    <w:rPr>
      <w:b/>
      <w:bCs/>
      <w:caps/>
      <w:color w:val="FFFFFF" w:themeColor="background1"/>
      <w:spacing w:val="15"/>
      <w:sz w:val="24"/>
      <w:shd w:val="clear" w:color="auto" w:fill="D34817" w:themeFill="accent1"/>
    </w:rPr>
  </w:style>
  <w:style w:type="character" w:customStyle="1" w:styleId="Nadpis2Char">
    <w:name w:val="Nadpis 2 Char"/>
    <w:basedOn w:val="Standardnpsmoodstavce"/>
    <w:link w:val="Nadpis2"/>
    <w:uiPriority w:val="9"/>
    <w:rsid w:val="00F206D5"/>
    <w:rPr>
      <w:caps/>
      <w:spacing w:val="15"/>
      <w:sz w:val="24"/>
      <w:shd w:val="clear" w:color="auto" w:fill="F9D8CD" w:themeFill="accent1" w:themeFillTint="33"/>
    </w:rPr>
  </w:style>
  <w:style w:type="character" w:customStyle="1" w:styleId="Nadpis3Char">
    <w:name w:val="Nadpis 3 Char"/>
    <w:basedOn w:val="Standardnpsmoodstavce"/>
    <w:link w:val="Nadpis3"/>
    <w:uiPriority w:val="9"/>
    <w:rsid w:val="00D95230"/>
    <w:rPr>
      <w:caps/>
      <w:color w:val="68230B" w:themeColor="accent1" w:themeShade="7F"/>
      <w:spacing w:val="15"/>
    </w:rPr>
  </w:style>
  <w:style w:type="character" w:customStyle="1" w:styleId="Nadpis4Char">
    <w:name w:val="Nadpis 4 Char"/>
    <w:basedOn w:val="Standardnpsmoodstavce"/>
    <w:link w:val="Nadpis4"/>
    <w:uiPriority w:val="9"/>
    <w:rsid w:val="00D95230"/>
    <w:rPr>
      <w:caps/>
      <w:color w:val="9D3511" w:themeColor="accent1" w:themeShade="BF"/>
      <w:spacing w:val="10"/>
    </w:rPr>
  </w:style>
  <w:style w:type="character" w:customStyle="1" w:styleId="Nadpis5Char">
    <w:name w:val="Nadpis 5 Char"/>
    <w:basedOn w:val="Standardnpsmoodstavce"/>
    <w:link w:val="Nadpis5"/>
    <w:uiPriority w:val="9"/>
    <w:semiHidden/>
    <w:rsid w:val="00D95230"/>
    <w:rPr>
      <w:caps/>
      <w:color w:val="9D3511" w:themeColor="accent1" w:themeShade="BF"/>
      <w:spacing w:val="10"/>
    </w:rPr>
  </w:style>
  <w:style w:type="character" w:customStyle="1" w:styleId="Nadpis6Char">
    <w:name w:val="Nadpis 6 Char"/>
    <w:basedOn w:val="Standardnpsmoodstavce"/>
    <w:link w:val="Nadpis6"/>
    <w:uiPriority w:val="9"/>
    <w:semiHidden/>
    <w:rsid w:val="00D95230"/>
    <w:rPr>
      <w:caps/>
      <w:color w:val="9D3511" w:themeColor="accent1" w:themeShade="BF"/>
      <w:spacing w:val="10"/>
    </w:rPr>
  </w:style>
  <w:style w:type="character" w:customStyle="1" w:styleId="Nadpis7Char">
    <w:name w:val="Nadpis 7 Char"/>
    <w:basedOn w:val="Standardnpsmoodstavce"/>
    <w:link w:val="Nadpis7"/>
    <w:uiPriority w:val="9"/>
    <w:semiHidden/>
    <w:rsid w:val="00D95230"/>
    <w:rPr>
      <w:caps/>
      <w:color w:val="9D3511" w:themeColor="accent1" w:themeShade="BF"/>
      <w:spacing w:val="10"/>
    </w:rPr>
  </w:style>
  <w:style w:type="character" w:customStyle="1" w:styleId="Nadpis8Char">
    <w:name w:val="Nadpis 8 Char"/>
    <w:basedOn w:val="Standardnpsmoodstavce"/>
    <w:link w:val="Nadpis8"/>
    <w:uiPriority w:val="9"/>
    <w:semiHidden/>
    <w:rsid w:val="00D95230"/>
    <w:rPr>
      <w:caps/>
      <w:spacing w:val="10"/>
      <w:sz w:val="18"/>
      <w:szCs w:val="18"/>
    </w:rPr>
  </w:style>
  <w:style w:type="character" w:customStyle="1" w:styleId="Nadpis9Char">
    <w:name w:val="Nadpis 9 Char"/>
    <w:basedOn w:val="Standardnpsmoodstavce"/>
    <w:link w:val="Nadpis9"/>
    <w:uiPriority w:val="9"/>
    <w:semiHidden/>
    <w:rsid w:val="00D95230"/>
    <w:rPr>
      <w:i/>
      <w:caps/>
      <w:spacing w:val="10"/>
      <w:sz w:val="18"/>
      <w:szCs w:val="18"/>
    </w:rPr>
  </w:style>
  <w:style w:type="paragraph" w:styleId="Titulek">
    <w:name w:val="caption"/>
    <w:basedOn w:val="Normln"/>
    <w:next w:val="Normln"/>
    <w:uiPriority w:val="35"/>
    <w:unhideWhenUsed/>
    <w:qFormat/>
    <w:rsid w:val="00D95230"/>
    <w:rPr>
      <w:b/>
      <w:bCs/>
      <w:color w:val="9D3511" w:themeColor="accent1" w:themeShade="BF"/>
      <w:sz w:val="16"/>
      <w:szCs w:val="16"/>
    </w:rPr>
  </w:style>
  <w:style w:type="paragraph" w:styleId="Nzev">
    <w:name w:val="Title"/>
    <w:basedOn w:val="Normln"/>
    <w:next w:val="Normln"/>
    <w:link w:val="NzevChar"/>
    <w:uiPriority w:val="10"/>
    <w:qFormat/>
    <w:rsid w:val="00D95230"/>
    <w:pPr>
      <w:spacing w:before="720"/>
    </w:pPr>
    <w:rPr>
      <w:caps/>
      <w:color w:val="D34817" w:themeColor="accent1"/>
      <w:spacing w:val="10"/>
      <w:kern w:val="28"/>
      <w:sz w:val="52"/>
      <w:szCs w:val="52"/>
    </w:rPr>
  </w:style>
  <w:style w:type="character" w:customStyle="1" w:styleId="NzevChar">
    <w:name w:val="Název Char"/>
    <w:basedOn w:val="Standardnpsmoodstavce"/>
    <w:link w:val="Nzev"/>
    <w:uiPriority w:val="10"/>
    <w:rsid w:val="00D95230"/>
    <w:rPr>
      <w:caps/>
      <w:color w:val="D34817" w:themeColor="accent1"/>
      <w:spacing w:val="10"/>
      <w:kern w:val="28"/>
      <w:sz w:val="52"/>
      <w:szCs w:val="52"/>
    </w:rPr>
  </w:style>
  <w:style w:type="paragraph" w:styleId="Podtitul">
    <w:name w:val="Subtitle"/>
    <w:basedOn w:val="Normln"/>
    <w:next w:val="Normln"/>
    <w:link w:val="PodtitulChar"/>
    <w:uiPriority w:val="11"/>
    <w:qFormat/>
    <w:rsid w:val="00D95230"/>
    <w:pPr>
      <w:spacing w:after="1000" w:line="240" w:lineRule="auto"/>
    </w:pPr>
    <w:rPr>
      <w:caps/>
      <w:color w:val="595959" w:themeColor="text1" w:themeTint="A6"/>
      <w:spacing w:val="10"/>
      <w:sz w:val="24"/>
      <w:szCs w:val="24"/>
    </w:rPr>
  </w:style>
  <w:style w:type="character" w:customStyle="1" w:styleId="PodtitulChar">
    <w:name w:val="Podtitul Char"/>
    <w:basedOn w:val="Standardnpsmoodstavce"/>
    <w:link w:val="Podtitul"/>
    <w:uiPriority w:val="11"/>
    <w:rsid w:val="00D95230"/>
    <w:rPr>
      <w:caps/>
      <w:color w:val="595959" w:themeColor="text1" w:themeTint="A6"/>
      <w:spacing w:val="10"/>
      <w:sz w:val="24"/>
      <w:szCs w:val="24"/>
    </w:rPr>
  </w:style>
  <w:style w:type="character" w:styleId="Siln">
    <w:name w:val="Strong"/>
    <w:uiPriority w:val="22"/>
    <w:qFormat/>
    <w:rsid w:val="00D95230"/>
    <w:rPr>
      <w:b/>
      <w:bCs/>
    </w:rPr>
  </w:style>
  <w:style w:type="character" w:styleId="Zvraznn">
    <w:name w:val="Emphasis"/>
    <w:uiPriority w:val="20"/>
    <w:qFormat/>
    <w:rsid w:val="00D95230"/>
    <w:rPr>
      <w:caps/>
      <w:color w:val="68230B" w:themeColor="accent1" w:themeShade="7F"/>
      <w:spacing w:val="5"/>
    </w:rPr>
  </w:style>
  <w:style w:type="paragraph" w:styleId="Odstavecseseznamem">
    <w:name w:val="List Paragraph"/>
    <w:basedOn w:val="Normln"/>
    <w:uiPriority w:val="34"/>
    <w:qFormat/>
    <w:rsid w:val="00D95230"/>
    <w:pPr>
      <w:ind w:left="720"/>
      <w:contextualSpacing/>
    </w:pPr>
  </w:style>
  <w:style w:type="paragraph" w:styleId="Citt">
    <w:name w:val="Quote"/>
    <w:basedOn w:val="Normln"/>
    <w:next w:val="Normln"/>
    <w:link w:val="CittChar"/>
    <w:uiPriority w:val="29"/>
    <w:qFormat/>
    <w:rsid w:val="00D95230"/>
    <w:rPr>
      <w:i/>
      <w:iCs/>
    </w:rPr>
  </w:style>
  <w:style w:type="character" w:customStyle="1" w:styleId="CittChar">
    <w:name w:val="Citát Char"/>
    <w:basedOn w:val="Standardnpsmoodstavce"/>
    <w:link w:val="Citt"/>
    <w:uiPriority w:val="29"/>
    <w:rsid w:val="00D95230"/>
    <w:rPr>
      <w:i/>
      <w:iCs/>
      <w:sz w:val="20"/>
      <w:szCs w:val="20"/>
    </w:rPr>
  </w:style>
  <w:style w:type="paragraph" w:styleId="Vrazncitt">
    <w:name w:val="Intense Quote"/>
    <w:basedOn w:val="Normln"/>
    <w:next w:val="Normln"/>
    <w:link w:val="VrazncittChar"/>
    <w:uiPriority w:val="30"/>
    <w:qFormat/>
    <w:rsid w:val="00D95230"/>
    <w:pPr>
      <w:pBdr>
        <w:top w:val="single" w:sz="4" w:space="10" w:color="D34817" w:themeColor="accent1"/>
        <w:left w:val="single" w:sz="4" w:space="10" w:color="D34817" w:themeColor="accent1"/>
      </w:pBdr>
      <w:spacing w:after="0"/>
      <w:ind w:left="1296" w:right="1152"/>
      <w:jc w:val="both"/>
    </w:pPr>
    <w:rPr>
      <w:i/>
      <w:iCs/>
      <w:color w:val="D34817" w:themeColor="accent1"/>
    </w:rPr>
  </w:style>
  <w:style w:type="character" w:customStyle="1" w:styleId="VrazncittChar">
    <w:name w:val="Výrazný citát Char"/>
    <w:basedOn w:val="Standardnpsmoodstavce"/>
    <w:link w:val="Vrazncitt"/>
    <w:uiPriority w:val="30"/>
    <w:rsid w:val="00D95230"/>
    <w:rPr>
      <w:i/>
      <w:iCs/>
      <w:color w:val="D34817" w:themeColor="accent1"/>
      <w:sz w:val="20"/>
      <w:szCs w:val="20"/>
    </w:rPr>
  </w:style>
  <w:style w:type="character" w:styleId="Zdraznnjemn">
    <w:name w:val="Subtle Emphasis"/>
    <w:uiPriority w:val="19"/>
    <w:qFormat/>
    <w:rsid w:val="00D95230"/>
    <w:rPr>
      <w:i/>
      <w:iCs/>
      <w:color w:val="68230B" w:themeColor="accent1" w:themeShade="7F"/>
    </w:rPr>
  </w:style>
  <w:style w:type="character" w:styleId="Zdraznnintenzivn">
    <w:name w:val="Intense Emphasis"/>
    <w:uiPriority w:val="21"/>
    <w:qFormat/>
    <w:rsid w:val="00D95230"/>
    <w:rPr>
      <w:b/>
      <w:bCs/>
      <w:caps/>
      <w:color w:val="68230B" w:themeColor="accent1" w:themeShade="7F"/>
      <w:spacing w:val="10"/>
    </w:rPr>
  </w:style>
  <w:style w:type="character" w:styleId="Odkazjemn">
    <w:name w:val="Subtle Reference"/>
    <w:uiPriority w:val="31"/>
    <w:qFormat/>
    <w:rsid w:val="00D95230"/>
    <w:rPr>
      <w:b/>
      <w:bCs/>
      <w:color w:val="D34817" w:themeColor="accent1"/>
    </w:rPr>
  </w:style>
  <w:style w:type="character" w:styleId="Odkazintenzivn">
    <w:name w:val="Intense Reference"/>
    <w:uiPriority w:val="32"/>
    <w:qFormat/>
    <w:rsid w:val="00D95230"/>
    <w:rPr>
      <w:b/>
      <w:bCs/>
      <w:i/>
      <w:iCs/>
      <w:caps/>
      <w:color w:val="D34817" w:themeColor="accent1"/>
    </w:rPr>
  </w:style>
  <w:style w:type="character" w:styleId="Nzevknihy">
    <w:name w:val="Book Title"/>
    <w:uiPriority w:val="33"/>
    <w:qFormat/>
    <w:rsid w:val="00D95230"/>
    <w:rPr>
      <w:b/>
      <w:bCs/>
      <w:i/>
      <w:iCs/>
      <w:spacing w:val="9"/>
    </w:rPr>
  </w:style>
  <w:style w:type="paragraph" w:styleId="Nadpisobsahu">
    <w:name w:val="TOC Heading"/>
    <w:basedOn w:val="Nadpis1"/>
    <w:next w:val="Normln"/>
    <w:uiPriority w:val="39"/>
    <w:semiHidden/>
    <w:unhideWhenUsed/>
    <w:qFormat/>
    <w:rsid w:val="00D95230"/>
    <w:pPr>
      <w:outlineLvl w:val="9"/>
    </w:pPr>
    <w:rPr>
      <w:lang w:bidi="en-US"/>
    </w:rPr>
  </w:style>
  <w:style w:type="paragraph" w:styleId="Obsah1">
    <w:name w:val="toc 1"/>
    <w:basedOn w:val="Normln"/>
    <w:next w:val="Normln"/>
    <w:autoRedefine/>
    <w:uiPriority w:val="39"/>
    <w:unhideWhenUsed/>
    <w:rsid w:val="0097739C"/>
    <w:pPr>
      <w:spacing w:after="100"/>
    </w:pPr>
  </w:style>
  <w:style w:type="paragraph" w:styleId="Obsah2">
    <w:name w:val="toc 2"/>
    <w:basedOn w:val="Normln"/>
    <w:next w:val="Normln"/>
    <w:autoRedefine/>
    <w:uiPriority w:val="39"/>
    <w:unhideWhenUsed/>
    <w:rsid w:val="0097739C"/>
    <w:pPr>
      <w:spacing w:after="100"/>
      <w:ind w:left="220"/>
    </w:pPr>
  </w:style>
  <w:style w:type="paragraph" w:styleId="Obsah3">
    <w:name w:val="toc 3"/>
    <w:basedOn w:val="Normln"/>
    <w:next w:val="Normln"/>
    <w:autoRedefine/>
    <w:uiPriority w:val="39"/>
    <w:unhideWhenUsed/>
    <w:rsid w:val="0097739C"/>
    <w:pPr>
      <w:spacing w:after="100"/>
      <w:ind w:left="440"/>
    </w:pPr>
  </w:style>
</w:styles>
</file>

<file path=word/webSettings.xml><?xml version="1.0" encoding="utf-8"?>
<w:webSettings xmlns:r="http://schemas.openxmlformats.org/officeDocument/2006/relationships" xmlns:w="http://schemas.openxmlformats.org/wordprocessingml/2006/main">
  <w:divs>
    <w:div w:id="13282489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jpeg"/><Relationship Id="rId117" Type="http://schemas.openxmlformats.org/officeDocument/2006/relationships/image" Target="media/image109.jpeg"/><Relationship Id="rId21" Type="http://schemas.openxmlformats.org/officeDocument/2006/relationships/image" Target="media/image13.jpeg"/><Relationship Id="rId42" Type="http://schemas.openxmlformats.org/officeDocument/2006/relationships/image" Target="media/image34.jpeg"/><Relationship Id="rId47" Type="http://schemas.openxmlformats.org/officeDocument/2006/relationships/image" Target="media/image39.jpeg"/><Relationship Id="rId63" Type="http://schemas.openxmlformats.org/officeDocument/2006/relationships/image" Target="media/image55.jpeg"/><Relationship Id="rId68" Type="http://schemas.openxmlformats.org/officeDocument/2006/relationships/image" Target="media/image60.jpeg"/><Relationship Id="rId84" Type="http://schemas.openxmlformats.org/officeDocument/2006/relationships/image" Target="media/image76.jpeg"/><Relationship Id="rId89" Type="http://schemas.openxmlformats.org/officeDocument/2006/relationships/image" Target="media/image81.jpeg"/><Relationship Id="rId112" Type="http://schemas.openxmlformats.org/officeDocument/2006/relationships/image" Target="media/image104.jpeg"/><Relationship Id="rId133" Type="http://schemas.openxmlformats.org/officeDocument/2006/relationships/image" Target="media/image125.jpeg"/><Relationship Id="rId138" Type="http://schemas.openxmlformats.org/officeDocument/2006/relationships/image" Target="media/image130.jpeg"/><Relationship Id="rId154" Type="http://schemas.openxmlformats.org/officeDocument/2006/relationships/image" Target="media/image144.jpeg"/><Relationship Id="rId159" Type="http://schemas.openxmlformats.org/officeDocument/2006/relationships/image" Target="media/image149.jpeg"/><Relationship Id="rId16" Type="http://schemas.openxmlformats.org/officeDocument/2006/relationships/image" Target="media/image8.jpeg"/><Relationship Id="rId107" Type="http://schemas.openxmlformats.org/officeDocument/2006/relationships/image" Target="media/image99.jpeg"/><Relationship Id="rId11" Type="http://schemas.openxmlformats.org/officeDocument/2006/relationships/image" Target="media/image3.jpeg"/><Relationship Id="rId32" Type="http://schemas.openxmlformats.org/officeDocument/2006/relationships/image" Target="media/image24.jpeg"/><Relationship Id="rId37" Type="http://schemas.openxmlformats.org/officeDocument/2006/relationships/image" Target="media/image29.jpeg"/><Relationship Id="rId53" Type="http://schemas.openxmlformats.org/officeDocument/2006/relationships/image" Target="media/image45.jpeg"/><Relationship Id="rId58" Type="http://schemas.openxmlformats.org/officeDocument/2006/relationships/image" Target="media/image50.jpeg"/><Relationship Id="rId74" Type="http://schemas.openxmlformats.org/officeDocument/2006/relationships/image" Target="media/image66.jpeg"/><Relationship Id="rId79" Type="http://schemas.openxmlformats.org/officeDocument/2006/relationships/image" Target="media/image71.jpeg"/><Relationship Id="rId102" Type="http://schemas.openxmlformats.org/officeDocument/2006/relationships/image" Target="media/image94.jpeg"/><Relationship Id="rId123" Type="http://schemas.openxmlformats.org/officeDocument/2006/relationships/image" Target="media/image115.jpeg"/><Relationship Id="rId128" Type="http://schemas.openxmlformats.org/officeDocument/2006/relationships/image" Target="media/image120.jpeg"/><Relationship Id="rId144" Type="http://schemas.openxmlformats.org/officeDocument/2006/relationships/hyperlink" Target="http://www.kfbz.cz/kdk.htm" TargetMode="External"/><Relationship Id="rId149" Type="http://schemas.openxmlformats.org/officeDocument/2006/relationships/image" Target="media/image139.jpeg"/><Relationship Id="rId5" Type="http://schemas.openxmlformats.org/officeDocument/2006/relationships/settings" Target="settings.xml"/><Relationship Id="rId90" Type="http://schemas.openxmlformats.org/officeDocument/2006/relationships/image" Target="media/image82.jpeg"/><Relationship Id="rId95" Type="http://schemas.openxmlformats.org/officeDocument/2006/relationships/image" Target="media/image87.jpeg"/><Relationship Id="rId160" Type="http://schemas.openxmlformats.org/officeDocument/2006/relationships/footer" Target="footer1.xml"/><Relationship Id="rId22" Type="http://schemas.openxmlformats.org/officeDocument/2006/relationships/image" Target="media/image14.jpeg"/><Relationship Id="rId27" Type="http://schemas.openxmlformats.org/officeDocument/2006/relationships/image" Target="media/image19.jpeg"/><Relationship Id="rId43" Type="http://schemas.openxmlformats.org/officeDocument/2006/relationships/image" Target="media/image35.jpeg"/><Relationship Id="rId48" Type="http://schemas.openxmlformats.org/officeDocument/2006/relationships/image" Target="media/image40.png"/><Relationship Id="rId64" Type="http://schemas.openxmlformats.org/officeDocument/2006/relationships/image" Target="media/image56.jpeg"/><Relationship Id="rId69" Type="http://schemas.openxmlformats.org/officeDocument/2006/relationships/image" Target="media/image61.jpeg"/><Relationship Id="rId113" Type="http://schemas.openxmlformats.org/officeDocument/2006/relationships/image" Target="media/image105.jpeg"/><Relationship Id="rId118" Type="http://schemas.openxmlformats.org/officeDocument/2006/relationships/image" Target="media/image110.jpeg"/><Relationship Id="rId134" Type="http://schemas.openxmlformats.org/officeDocument/2006/relationships/image" Target="media/image126.jpeg"/><Relationship Id="rId139" Type="http://schemas.openxmlformats.org/officeDocument/2006/relationships/image" Target="media/image131.jpeg"/><Relationship Id="rId80" Type="http://schemas.openxmlformats.org/officeDocument/2006/relationships/image" Target="media/image72.jpeg"/><Relationship Id="rId85" Type="http://schemas.openxmlformats.org/officeDocument/2006/relationships/image" Target="media/image77.jpeg"/><Relationship Id="rId150" Type="http://schemas.openxmlformats.org/officeDocument/2006/relationships/image" Target="media/image140.jpeg"/><Relationship Id="rId155" Type="http://schemas.openxmlformats.org/officeDocument/2006/relationships/image" Target="media/image145.jpeg"/><Relationship Id="rId12" Type="http://schemas.openxmlformats.org/officeDocument/2006/relationships/image" Target="media/image4.jpeg"/><Relationship Id="rId17" Type="http://schemas.openxmlformats.org/officeDocument/2006/relationships/image" Target="media/image9.jpeg"/><Relationship Id="rId33" Type="http://schemas.openxmlformats.org/officeDocument/2006/relationships/image" Target="media/image25.jpeg"/><Relationship Id="rId38" Type="http://schemas.openxmlformats.org/officeDocument/2006/relationships/image" Target="media/image30.jpeg"/><Relationship Id="rId59" Type="http://schemas.openxmlformats.org/officeDocument/2006/relationships/image" Target="media/image51.jpeg"/><Relationship Id="rId103" Type="http://schemas.openxmlformats.org/officeDocument/2006/relationships/image" Target="media/image95.jpeg"/><Relationship Id="rId108" Type="http://schemas.openxmlformats.org/officeDocument/2006/relationships/image" Target="media/image100.jpeg"/><Relationship Id="rId124" Type="http://schemas.openxmlformats.org/officeDocument/2006/relationships/image" Target="media/image116.jpeg"/><Relationship Id="rId129" Type="http://schemas.openxmlformats.org/officeDocument/2006/relationships/image" Target="media/image121.jpeg"/><Relationship Id="rId54" Type="http://schemas.openxmlformats.org/officeDocument/2006/relationships/image" Target="media/image46.jpeg"/><Relationship Id="rId70" Type="http://schemas.openxmlformats.org/officeDocument/2006/relationships/image" Target="media/image62.jpeg"/><Relationship Id="rId75" Type="http://schemas.openxmlformats.org/officeDocument/2006/relationships/image" Target="media/image67.jpeg"/><Relationship Id="rId91" Type="http://schemas.openxmlformats.org/officeDocument/2006/relationships/image" Target="media/image83.jpeg"/><Relationship Id="rId96" Type="http://schemas.openxmlformats.org/officeDocument/2006/relationships/image" Target="media/image88.jpeg"/><Relationship Id="rId140" Type="http://schemas.openxmlformats.org/officeDocument/2006/relationships/image" Target="media/image132.png"/><Relationship Id="rId145" Type="http://schemas.openxmlformats.org/officeDocument/2006/relationships/image" Target="media/image136.png"/><Relationship Id="rId16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image" Target="media/image41.jpeg"/><Relationship Id="rId57" Type="http://schemas.openxmlformats.org/officeDocument/2006/relationships/image" Target="media/image49.jpeg"/><Relationship Id="rId106" Type="http://schemas.openxmlformats.org/officeDocument/2006/relationships/image" Target="media/image98.jpeg"/><Relationship Id="rId114" Type="http://schemas.openxmlformats.org/officeDocument/2006/relationships/image" Target="media/image106.jpeg"/><Relationship Id="rId119" Type="http://schemas.openxmlformats.org/officeDocument/2006/relationships/image" Target="media/image111.jpeg"/><Relationship Id="rId127" Type="http://schemas.openxmlformats.org/officeDocument/2006/relationships/image" Target="media/image119.jpeg"/><Relationship Id="rId10" Type="http://schemas.openxmlformats.org/officeDocument/2006/relationships/image" Target="media/image2.jpeg"/><Relationship Id="rId31" Type="http://schemas.openxmlformats.org/officeDocument/2006/relationships/image" Target="media/image23.jpeg"/><Relationship Id="rId44" Type="http://schemas.openxmlformats.org/officeDocument/2006/relationships/image" Target="media/image36.jpeg"/><Relationship Id="rId52" Type="http://schemas.openxmlformats.org/officeDocument/2006/relationships/image" Target="media/image44.jpeg"/><Relationship Id="rId60" Type="http://schemas.openxmlformats.org/officeDocument/2006/relationships/image" Target="media/image52.jpeg"/><Relationship Id="rId65" Type="http://schemas.openxmlformats.org/officeDocument/2006/relationships/image" Target="media/image57.jpeg"/><Relationship Id="rId73" Type="http://schemas.openxmlformats.org/officeDocument/2006/relationships/image" Target="media/image65.jpeg"/><Relationship Id="rId78" Type="http://schemas.openxmlformats.org/officeDocument/2006/relationships/image" Target="media/image70.jpeg"/><Relationship Id="rId81" Type="http://schemas.openxmlformats.org/officeDocument/2006/relationships/image" Target="media/image73.jpeg"/><Relationship Id="rId86" Type="http://schemas.openxmlformats.org/officeDocument/2006/relationships/image" Target="media/image78.jpeg"/><Relationship Id="rId94" Type="http://schemas.openxmlformats.org/officeDocument/2006/relationships/image" Target="media/image86.jpeg"/><Relationship Id="rId99" Type="http://schemas.openxmlformats.org/officeDocument/2006/relationships/image" Target="media/image91.jpeg"/><Relationship Id="rId101" Type="http://schemas.openxmlformats.org/officeDocument/2006/relationships/image" Target="media/image93.jpeg"/><Relationship Id="rId122" Type="http://schemas.openxmlformats.org/officeDocument/2006/relationships/image" Target="media/image114.jpeg"/><Relationship Id="rId130" Type="http://schemas.openxmlformats.org/officeDocument/2006/relationships/image" Target="media/image122.jpeg"/><Relationship Id="rId135" Type="http://schemas.openxmlformats.org/officeDocument/2006/relationships/image" Target="media/image127.jpeg"/><Relationship Id="rId143" Type="http://schemas.openxmlformats.org/officeDocument/2006/relationships/image" Target="media/image135.png"/><Relationship Id="rId148" Type="http://schemas.openxmlformats.org/officeDocument/2006/relationships/image" Target="media/image138.jpeg"/><Relationship Id="rId151" Type="http://schemas.openxmlformats.org/officeDocument/2006/relationships/image" Target="media/image141.jpeg"/><Relationship Id="rId156" Type="http://schemas.openxmlformats.org/officeDocument/2006/relationships/image" Target="media/image146.jpeg"/><Relationship Id="rId4" Type="http://schemas.openxmlformats.org/officeDocument/2006/relationships/styles" Target="styles.xml"/><Relationship Id="rId9"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jpeg"/><Relationship Id="rId39" Type="http://schemas.openxmlformats.org/officeDocument/2006/relationships/image" Target="media/image31.jpeg"/><Relationship Id="rId109" Type="http://schemas.openxmlformats.org/officeDocument/2006/relationships/image" Target="media/image101.jpeg"/><Relationship Id="rId34" Type="http://schemas.openxmlformats.org/officeDocument/2006/relationships/image" Target="media/image26.jpeg"/><Relationship Id="rId50" Type="http://schemas.openxmlformats.org/officeDocument/2006/relationships/image" Target="media/image42.jpeg"/><Relationship Id="rId55" Type="http://schemas.openxmlformats.org/officeDocument/2006/relationships/image" Target="media/image47.jpeg"/><Relationship Id="rId76" Type="http://schemas.openxmlformats.org/officeDocument/2006/relationships/image" Target="media/image68.jpeg"/><Relationship Id="rId97" Type="http://schemas.openxmlformats.org/officeDocument/2006/relationships/image" Target="media/image89.jpeg"/><Relationship Id="rId104" Type="http://schemas.openxmlformats.org/officeDocument/2006/relationships/image" Target="media/image96.jpeg"/><Relationship Id="rId120" Type="http://schemas.openxmlformats.org/officeDocument/2006/relationships/image" Target="media/image112.jpeg"/><Relationship Id="rId125" Type="http://schemas.openxmlformats.org/officeDocument/2006/relationships/image" Target="media/image117.jpeg"/><Relationship Id="rId141" Type="http://schemas.openxmlformats.org/officeDocument/2006/relationships/image" Target="media/image133.png"/><Relationship Id="rId146" Type="http://schemas.openxmlformats.org/officeDocument/2006/relationships/hyperlink" Target="http://www.kdk.munovapaka.cz/" TargetMode="External"/><Relationship Id="rId7" Type="http://schemas.openxmlformats.org/officeDocument/2006/relationships/footnotes" Target="footnotes.xml"/><Relationship Id="rId71" Type="http://schemas.openxmlformats.org/officeDocument/2006/relationships/image" Target="media/image63.jpeg"/><Relationship Id="rId92" Type="http://schemas.openxmlformats.org/officeDocument/2006/relationships/image" Target="media/image84.jpeg"/><Relationship Id="rId162" Type="http://schemas.openxmlformats.org/officeDocument/2006/relationships/theme" Target="theme/theme1.xml"/><Relationship Id="rId2" Type="http://schemas.openxmlformats.org/officeDocument/2006/relationships/customXml" Target="../customXml/item2.xml"/><Relationship Id="rId29" Type="http://schemas.openxmlformats.org/officeDocument/2006/relationships/image" Target="media/image21.jpeg"/><Relationship Id="rId24" Type="http://schemas.openxmlformats.org/officeDocument/2006/relationships/image" Target="media/image16.jpeg"/><Relationship Id="rId40" Type="http://schemas.openxmlformats.org/officeDocument/2006/relationships/image" Target="media/image32.jpeg"/><Relationship Id="rId45" Type="http://schemas.openxmlformats.org/officeDocument/2006/relationships/image" Target="media/image37.jpeg"/><Relationship Id="rId66" Type="http://schemas.openxmlformats.org/officeDocument/2006/relationships/image" Target="media/image58.jpeg"/><Relationship Id="rId87" Type="http://schemas.openxmlformats.org/officeDocument/2006/relationships/image" Target="media/image79.jpeg"/><Relationship Id="rId110" Type="http://schemas.openxmlformats.org/officeDocument/2006/relationships/image" Target="media/image102.jpeg"/><Relationship Id="rId115" Type="http://schemas.openxmlformats.org/officeDocument/2006/relationships/image" Target="media/image107.jpeg"/><Relationship Id="rId131" Type="http://schemas.openxmlformats.org/officeDocument/2006/relationships/image" Target="media/image123.jpeg"/><Relationship Id="rId136" Type="http://schemas.openxmlformats.org/officeDocument/2006/relationships/image" Target="media/image128.jpeg"/><Relationship Id="rId157" Type="http://schemas.openxmlformats.org/officeDocument/2006/relationships/image" Target="media/image147.jpeg"/><Relationship Id="rId61" Type="http://schemas.openxmlformats.org/officeDocument/2006/relationships/image" Target="media/image53.jpeg"/><Relationship Id="rId82" Type="http://schemas.openxmlformats.org/officeDocument/2006/relationships/image" Target="media/image74.jpeg"/><Relationship Id="rId152" Type="http://schemas.openxmlformats.org/officeDocument/2006/relationships/image" Target="media/image142.jpeg"/><Relationship Id="rId19" Type="http://schemas.openxmlformats.org/officeDocument/2006/relationships/image" Target="media/image11.jpeg"/><Relationship Id="rId14" Type="http://schemas.openxmlformats.org/officeDocument/2006/relationships/image" Target="media/image6.jpeg"/><Relationship Id="rId30" Type="http://schemas.openxmlformats.org/officeDocument/2006/relationships/image" Target="media/image22.jpeg"/><Relationship Id="rId35" Type="http://schemas.openxmlformats.org/officeDocument/2006/relationships/image" Target="media/image27.jpeg"/><Relationship Id="rId56" Type="http://schemas.openxmlformats.org/officeDocument/2006/relationships/image" Target="media/image48.jpeg"/><Relationship Id="rId77" Type="http://schemas.openxmlformats.org/officeDocument/2006/relationships/image" Target="media/image69.jpeg"/><Relationship Id="rId100" Type="http://schemas.openxmlformats.org/officeDocument/2006/relationships/image" Target="media/image92.jpeg"/><Relationship Id="rId105" Type="http://schemas.openxmlformats.org/officeDocument/2006/relationships/image" Target="media/image97.jpeg"/><Relationship Id="rId126" Type="http://schemas.openxmlformats.org/officeDocument/2006/relationships/image" Target="media/image118.jpeg"/><Relationship Id="rId147" Type="http://schemas.openxmlformats.org/officeDocument/2006/relationships/image" Target="media/image137.jpeg"/><Relationship Id="rId8" Type="http://schemas.openxmlformats.org/officeDocument/2006/relationships/endnotes" Target="endnotes.xml"/><Relationship Id="rId51" Type="http://schemas.openxmlformats.org/officeDocument/2006/relationships/image" Target="media/image43.jpeg"/><Relationship Id="rId72" Type="http://schemas.openxmlformats.org/officeDocument/2006/relationships/image" Target="media/image64.jpeg"/><Relationship Id="rId93" Type="http://schemas.openxmlformats.org/officeDocument/2006/relationships/image" Target="media/image85.jpeg"/><Relationship Id="rId98" Type="http://schemas.openxmlformats.org/officeDocument/2006/relationships/image" Target="media/image90.jpeg"/><Relationship Id="rId121" Type="http://schemas.openxmlformats.org/officeDocument/2006/relationships/image" Target="media/image113.jpeg"/><Relationship Id="rId142" Type="http://schemas.openxmlformats.org/officeDocument/2006/relationships/image" Target="media/image134.png"/><Relationship Id="rId163" Type="http://schemas.microsoft.com/office/2007/relationships/stylesWithEffects" Target="stylesWithEffects.xml"/><Relationship Id="rId3" Type="http://schemas.openxmlformats.org/officeDocument/2006/relationships/numbering" Target="numbering.xml"/><Relationship Id="rId25" Type="http://schemas.openxmlformats.org/officeDocument/2006/relationships/image" Target="media/image17.jpeg"/><Relationship Id="rId46" Type="http://schemas.openxmlformats.org/officeDocument/2006/relationships/image" Target="media/image38.jpeg"/><Relationship Id="rId67" Type="http://schemas.openxmlformats.org/officeDocument/2006/relationships/image" Target="media/image59.jpeg"/><Relationship Id="rId116" Type="http://schemas.openxmlformats.org/officeDocument/2006/relationships/image" Target="media/image108.jpeg"/><Relationship Id="rId137" Type="http://schemas.openxmlformats.org/officeDocument/2006/relationships/image" Target="media/image129.jpeg"/><Relationship Id="rId158" Type="http://schemas.openxmlformats.org/officeDocument/2006/relationships/image" Target="media/image148.jpeg"/><Relationship Id="rId20" Type="http://schemas.openxmlformats.org/officeDocument/2006/relationships/image" Target="media/image12.jpeg"/><Relationship Id="rId41" Type="http://schemas.openxmlformats.org/officeDocument/2006/relationships/image" Target="media/image33.jpeg"/><Relationship Id="rId62" Type="http://schemas.openxmlformats.org/officeDocument/2006/relationships/image" Target="media/image54.jpeg"/><Relationship Id="rId83" Type="http://schemas.openxmlformats.org/officeDocument/2006/relationships/image" Target="media/image75.jpeg"/><Relationship Id="rId88" Type="http://schemas.openxmlformats.org/officeDocument/2006/relationships/image" Target="media/image80.jpeg"/><Relationship Id="rId111" Type="http://schemas.openxmlformats.org/officeDocument/2006/relationships/image" Target="media/image103.jpeg"/><Relationship Id="rId132" Type="http://schemas.openxmlformats.org/officeDocument/2006/relationships/image" Target="media/image124.jpeg"/><Relationship Id="rId153" Type="http://schemas.openxmlformats.org/officeDocument/2006/relationships/image" Target="media/image143.jpeg"/></Relationships>
</file>

<file path=word/theme/theme1.xml><?xml version="1.0" encoding="utf-8"?>
<a:theme xmlns:a="http://schemas.openxmlformats.org/drawingml/2006/main" name="Motiv systému Office">
  <a:themeElements>
    <a:clrScheme name="Jmění">
      <a:dk1>
        <a:sysClr val="windowText" lastClr="000000"/>
      </a:dk1>
      <a:lt1>
        <a:sysClr val="window" lastClr="FFFFFF"/>
      </a:lt1>
      <a:dk2>
        <a:srgbClr val="696464"/>
      </a:dk2>
      <a:lt2>
        <a:srgbClr val="E9E5DC"/>
      </a:lt2>
      <a:accent1>
        <a:srgbClr val="D34817"/>
      </a:accent1>
      <a:accent2>
        <a:srgbClr val="9B2D1F"/>
      </a:accent2>
      <a:accent3>
        <a:srgbClr val="A28E6A"/>
      </a:accent3>
      <a:accent4>
        <a:srgbClr val="956251"/>
      </a:accent4>
      <a:accent5>
        <a:srgbClr val="918485"/>
      </a:accent5>
      <a:accent6>
        <a:srgbClr val="855D5D"/>
      </a:accent6>
      <a:hlink>
        <a:srgbClr val="CC9900"/>
      </a:hlink>
      <a:folHlink>
        <a:srgbClr val="96A9A9"/>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2013</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8C98C86-A388-47C0-AF67-C102DD3D7D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72</Pages>
  <Words>13393</Words>
  <Characters>79021</Characters>
  <Application>Microsoft Office Word</Application>
  <DocSecurity>0</DocSecurity>
  <Lines>658</Lines>
  <Paragraphs>184</Paragraphs>
  <ScaleCrop>false</ScaleCrop>
  <HeadingPairs>
    <vt:vector size="2" baseType="variant">
      <vt:variant>
        <vt:lpstr>Název</vt:lpstr>
      </vt:variant>
      <vt:variant>
        <vt:i4>1</vt:i4>
      </vt:variant>
    </vt:vector>
  </HeadingPairs>
  <TitlesOfParts>
    <vt:vector size="1" baseType="lpstr">
      <vt:lpstr>KDK Liberecký kraj</vt:lpstr>
    </vt:vector>
  </TitlesOfParts>
  <Company/>
  <LinksUpToDate>false</LinksUpToDate>
  <CharactersWithSpaces>92230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KDK Liberecký kraj</dc:title>
  <dc:subject>Zpráva o činnosti za rok 2013</dc:subject>
  <dc:creator>Adam Charvát</dc:creator>
  <cp:lastModifiedBy>spravce</cp:lastModifiedBy>
  <cp:revision>5</cp:revision>
  <cp:lastPrinted>2013-10-14T15:52:00Z</cp:lastPrinted>
  <dcterms:created xsi:type="dcterms:W3CDTF">2013-11-04T20:55:00Z</dcterms:created>
  <dcterms:modified xsi:type="dcterms:W3CDTF">2013-11-19T20:59:00Z</dcterms:modified>
</cp:coreProperties>
</file>