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AA" w:rsidRDefault="00E047AF" w:rsidP="00437DAA">
      <w:pPr>
        <w:jc w:val="center"/>
        <w:rPr>
          <w:rStyle w:val="Zdraznnintenzivn"/>
          <w:sz w:val="48"/>
        </w:rPr>
      </w:pPr>
      <w:r>
        <w:rPr>
          <w:rStyle w:val="Zdraznnintenzivn"/>
          <w:sz w:val="48"/>
        </w:rPr>
        <w:t>Jak se vlastně pozná báseň?</w:t>
      </w:r>
    </w:p>
    <w:p w:rsidR="00CD0E49" w:rsidRDefault="00CD0E49" w:rsidP="008C46CA">
      <w:pPr>
        <w:spacing w:after="0" w:line="240" w:lineRule="auto"/>
        <w:contextualSpacing/>
        <w:rPr>
          <w:bCs/>
          <w:iCs/>
        </w:rPr>
      </w:pPr>
      <w:r>
        <w:rPr>
          <w:b/>
          <w:bCs/>
          <w:iCs/>
        </w:rPr>
        <w:t>Anotace:</w:t>
      </w:r>
      <w:r w:rsidR="008C46CA">
        <w:rPr>
          <w:bCs/>
          <w:iCs/>
        </w:rPr>
        <w:t xml:space="preserve"> Jak se vlastně pozná báseň? Jaké používají básníci triky, aby</w:t>
      </w:r>
      <w:r w:rsidR="0012334D">
        <w:rPr>
          <w:bCs/>
          <w:iCs/>
        </w:rPr>
        <w:t xml:space="preserve"> báseň opravdu zapůsobila? Napsat báseň </w:t>
      </w:r>
      <w:r w:rsidR="00CD568D">
        <w:rPr>
          <w:bCs/>
          <w:iCs/>
        </w:rPr>
        <w:t>totiž</w:t>
      </w:r>
      <w:r w:rsidR="0012334D">
        <w:rPr>
          <w:bCs/>
          <w:iCs/>
        </w:rPr>
        <w:t xml:space="preserve"> není tak těžké, jak by se mohlo zdát…</w:t>
      </w:r>
    </w:p>
    <w:p w:rsidR="003E6B9D" w:rsidRPr="008C46CA" w:rsidRDefault="003E6B9D" w:rsidP="008C46CA">
      <w:pPr>
        <w:spacing w:after="0" w:line="240" w:lineRule="auto"/>
        <w:contextualSpacing/>
        <w:rPr>
          <w:bCs/>
          <w:iCs/>
        </w:rPr>
      </w:pPr>
      <w:r w:rsidRPr="00BC5584">
        <w:rPr>
          <w:b/>
          <w:bCs/>
          <w:iCs/>
        </w:rPr>
        <w:t>Cíl besedy:</w:t>
      </w:r>
      <w:r>
        <w:rPr>
          <w:bCs/>
          <w:iCs/>
        </w:rPr>
        <w:t xml:space="preserve"> Přiblížit dětem podstatu poezie pomocí vhodných ukázek</w:t>
      </w:r>
      <w:r w:rsidR="00BC5584">
        <w:rPr>
          <w:bCs/>
          <w:iCs/>
        </w:rPr>
        <w:t xml:space="preserve"> a naučit je, jak poznat (dobrou) báseň</w:t>
      </w:r>
      <w:r>
        <w:rPr>
          <w:bCs/>
          <w:iCs/>
        </w:rPr>
        <w:t>.</w:t>
      </w:r>
    </w:p>
    <w:p w:rsidR="000D3190" w:rsidRPr="00887620" w:rsidRDefault="000D3190" w:rsidP="008C46CA">
      <w:pPr>
        <w:spacing w:after="0" w:line="240" w:lineRule="auto"/>
        <w:contextualSpacing/>
        <w:rPr>
          <w:bCs/>
          <w:iCs/>
        </w:rPr>
      </w:pPr>
      <w:r>
        <w:rPr>
          <w:b/>
          <w:bCs/>
          <w:iCs/>
        </w:rPr>
        <w:t xml:space="preserve">Klíčová slova: </w:t>
      </w:r>
      <w:r w:rsidRPr="00887620">
        <w:rPr>
          <w:bCs/>
          <w:iCs/>
        </w:rPr>
        <w:t xml:space="preserve">poezie, poezie pro děti, báseň, básnické prostředky, limerick, </w:t>
      </w:r>
      <w:r w:rsidR="00B4663F" w:rsidRPr="00887620">
        <w:rPr>
          <w:bCs/>
          <w:iCs/>
        </w:rPr>
        <w:t>Edward Lear, Ivan Magor Jirous</w:t>
      </w:r>
    </w:p>
    <w:p w:rsidR="008C46CA" w:rsidRDefault="008C46CA" w:rsidP="008C46CA">
      <w:pPr>
        <w:spacing w:after="0" w:line="240" w:lineRule="auto"/>
        <w:contextualSpacing/>
        <w:rPr>
          <w:b/>
          <w:bCs/>
          <w:iCs/>
        </w:rPr>
      </w:pPr>
      <w:r>
        <w:rPr>
          <w:b/>
          <w:bCs/>
          <w:iCs/>
        </w:rPr>
        <w:t>Cílová skupina: 2. – 5. třída /1. stupeň/</w:t>
      </w:r>
    </w:p>
    <w:p w:rsidR="000D3190" w:rsidRPr="00887620" w:rsidRDefault="000D3190" w:rsidP="008C46CA">
      <w:pPr>
        <w:spacing w:after="0" w:line="240" w:lineRule="auto"/>
        <w:contextualSpacing/>
        <w:rPr>
          <w:bCs/>
          <w:iCs/>
        </w:rPr>
      </w:pPr>
      <w:r>
        <w:rPr>
          <w:b/>
          <w:bCs/>
          <w:iCs/>
        </w:rPr>
        <w:t xml:space="preserve">Délka: </w:t>
      </w:r>
      <w:r w:rsidRPr="00887620">
        <w:rPr>
          <w:bCs/>
          <w:iCs/>
        </w:rPr>
        <w:t>vyučovací hodina (max. 50 minut)</w:t>
      </w:r>
    </w:p>
    <w:p w:rsidR="00B4663F" w:rsidRDefault="00CD0E49" w:rsidP="008C46CA">
      <w:pPr>
        <w:spacing w:after="0" w:line="240" w:lineRule="auto"/>
        <w:contextualSpacing/>
        <w:rPr>
          <w:b/>
          <w:bCs/>
          <w:iCs/>
        </w:rPr>
      </w:pPr>
      <w:r>
        <w:rPr>
          <w:b/>
          <w:bCs/>
          <w:iCs/>
        </w:rPr>
        <w:t>Vedení lekce:</w:t>
      </w:r>
      <w:r w:rsidR="00B4663F">
        <w:rPr>
          <w:b/>
          <w:bCs/>
          <w:iCs/>
        </w:rPr>
        <w:t xml:space="preserve"> </w:t>
      </w:r>
    </w:p>
    <w:p w:rsidR="005E5B66" w:rsidRDefault="005E5B66" w:rsidP="005E5B66">
      <w:pPr>
        <w:spacing w:after="0" w:line="240" w:lineRule="auto"/>
        <w:rPr>
          <w:bCs/>
          <w:iCs/>
        </w:rPr>
      </w:pPr>
      <w:r w:rsidRPr="005E5B66">
        <w:rPr>
          <w:bCs/>
          <w:iCs/>
        </w:rPr>
        <w:t>1.</w:t>
      </w:r>
      <w:r>
        <w:rPr>
          <w:bCs/>
          <w:iCs/>
        </w:rPr>
        <w:t xml:space="preserve"> </w:t>
      </w:r>
      <w:r w:rsidR="00B4663F" w:rsidRPr="005E5B66">
        <w:rPr>
          <w:bCs/>
          <w:iCs/>
        </w:rPr>
        <w:t xml:space="preserve">„Co je to poezie?“ – odpovědi korigujeme s ohledem na další část lekce, </w:t>
      </w:r>
      <w:r w:rsidR="00270F2E">
        <w:rPr>
          <w:bCs/>
          <w:iCs/>
        </w:rPr>
        <w:t>(5 min.)</w:t>
      </w:r>
    </w:p>
    <w:p w:rsidR="00CD0E49" w:rsidRPr="005E5B66" w:rsidRDefault="005E5B66" w:rsidP="005E5B66">
      <w:pPr>
        <w:spacing w:after="0" w:line="240" w:lineRule="auto"/>
        <w:rPr>
          <w:bCs/>
          <w:iCs/>
        </w:rPr>
      </w:pPr>
      <w:r>
        <w:rPr>
          <w:bCs/>
          <w:iCs/>
        </w:rPr>
        <w:t xml:space="preserve">2. </w:t>
      </w:r>
      <w:r w:rsidR="00B4663F" w:rsidRPr="005E5B66">
        <w:rPr>
          <w:bCs/>
          <w:iCs/>
        </w:rPr>
        <w:t>kde společně s dětmi hledáme, podle čeho se vlastně pozná báseň</w:t>
      </w:r>
      <w:r w:rsidR="00B36BEA" w:rsidRPr="005E5B66">
        <w:rPr>
          <w:bCs/>
          <w:iCs/>
        </w:rPr>
        <w:t xml:space="preserve">: </w:t>
      </w:r>
      <w:r w:rsidR="00B4663F" w:rsidRPr="005E5B66">
        <w:rPr>
          <w:bCs/>
          <w:iCs/>
        </w:rPr>
        <w:t>rým, verše, metrum,</w:t>
      </w:r>
      <w:r w:rsidR="007B4CE3" w:rsidRPr="005E5B66">
        <w:rPr>
          <w:bCs/>
          <w:iCs/>
        </w:rPr>
        <w:t xml:space="preserve"> (</w:t>
      </w:r>
      <w:r w:rsidR="00273712" w:rsidRPr="005E5B66">
        <w:rPr>
          <w:bCs/>
          <w:iCs/>
        </w:rPr>
        <w:t xml:space="preserve">dále </w:t>
      </w:r>
      <w:r w:rsidR="007B4CE3" w:rsidRPr="005E5B66">
        <w:rPr>
          <w:bCs/>
          <w:iCs/>
        </w:rPr>
        <w:t>zvukomalebnost,</w:t>
      </w:r>
      <w:r w:rsidR="00B4663F" w:rsidRPr="005E5B66">
        <w:rPr>
          <w:bCs/>
          <w:iCs/>
        </w:rPr>
        <w:t xml:space="preserve"> </w:t>
      </w:r>
      <w:r w:rsidR="007B4CE3" w:rsidRPr="005E5B66">
        <w:rPr>
          <w:bCs/>
          <w:iCs/>
        </w:rPr>
        <w:t xml:space="preserve">neologismy…), </w:t>
      </w:r>
      <w:r w:rsidR="00B4663F" w:rsidRPr="005E5B66">
        <w:rPr>
          <w:bCs/>
          <w:iCs/>
        </w:rPr>
        <w:t xml:space="preserve">ale hlavně dojem, pocit, </w:t>
      </w:r>
      <w:r w:rsidR="00B36BEA" w:rsidRPr="005E5B66">
        <w:rPr>
          <w:bCs/>
          <w:iCs/>
        </w:rPr>
        <w:t xml:space="preserve">obraz …, </w:t>
      </w:r>
      <w:r w:rsidR="00B4663F" w:rsidRPr="005E5B66">
        <w:rPr>
          <w:bCs/>
          <w:iCs/>
        </w:rPr>
        <w:t>který báseň vyvolá.</w:t>
      </w:r>
      <w:r w:rsidR="00B36BEA" w:rsidRPr="005E5B66">
        <w:rPr>
          <w:bCs/>
          <w:iCs/>
        </w:rPr>
        <w:t xml:space="preserve"> </w:t>
      </w:r>
      <w:r w:rsidR="007B4CE3" w:rsidRPr="005E5B66">
        <w:rPr>
          <w:bCs/>
          <w:iCs/>
        </w:rPr>
        <w:t>Vždy dáme příklad a pak děti přemýšlejí, proč to je/není báseň.</w:t>
      </w:r>
      <w:r w:rsidR="00270F2E">
        <w:rPr>
          <w:bCs/>
          <w:iCs/>
        </w:rPr>
        <w:t xml:space="preserve"> (5 min.)</w:t>
      </w:r>
    </w:p>
    <w:p w:rsidR="00B36BEA" w:rsidRPr="00F23D0C" w:rsidRDefault="005E5B66" w:rsidP="008C46CA">
      <w:pPr>
        <w:spacing w:after="0" w:line="240" w:lineRule="auto"/>
        <w:contextualSpacing/>
        <w:rPr>
          <w:bCs/>
          <w:iCs/>
        </w:rPr>
      </w:pPr>
      <w:r>
        <w:rPr>
          <w:bCs/>
          <w:iCs/>
        </w:rPr>
        <w:t xml:space="preserve">3. </w:t>
      </w:r>
      <w:r w:rsidR="00B36BEA" w:rsidRPr="00F23D0C">
        <w:rPr>
          <w:bCs/>
          <w:iCs/>
        </w:rPr>
        <w:t xml:space="preserve">Necháme děti vylosovat si rozpůlené limericky, po jejich tichém přečtení chodí prostorem a hledají svou dvojici. Společně pak všem předčítají </w:t>
      </w:r>
      <w:r w:rsidR="003E6B9D">
        <w:rPr>
          <w:bCs/>
          <w:iCs/>
        </w:rPr>
        <w:t xml:space="preserve">spojenou báseň </w:t>
      </w:r>
      <w:r w:rsidR="00B36BEA" w:rsidRPr="00F23D0C">
        <w:rPr>
          <w:bCs/>
          <w:iCs/>
        </w:rPr>
        <w:t>(pokud chtějí). Něco málo řekneme o autorovi – E. Lear. – Mj. příklad neologismu, básnické formy, absurdní poezie.</w:t>
      </w:r>
      <w:r w:rsidR="00270F2E">
        <w:rPr>
          <w:bCs/>
          <w:iCs/>
        </w:rPr>
        <w:t xml:space="preserve"> (15 min.)</w:t>
      </w:r>
    </w:p>
    <w:p w:rsidR="00B36BEA" w:rsidRPr="00F23D0C" w:rsidRDefault="005E5B66" w:rsidP="008C46CA">
      <w:pPr>
        <w:spacing w:after="0" w:line="240" w:lineRule="auto"/>
        <w:contextualSpacing/>
        <w:rPr>
          <w:bCs/>
          <w:iCs/>
        </w:rPr>
      </w:pPr>
      <w:r>
        <w:rPr>
          <w:bCs/>
          <w:iCs/>
        </w:rPr>
        <w:t xml:space="preserve">4. </w:t>
      </w:r>
      <w:r w:rsidR="007B4CE3" w:rsidRPr="00F23D0C">
        <w:rPr>
          <w:bCs/>
          <w:iCs/>
        </w:rPr>
        <w:t>Další příklady básní</w:t>
      </w:r>
      <w:r w:rsidR="00273712">
        <w:rPr>
          <w:bCs/>
          <w:iCs/>
        </w:rPr>
        <w:t>, děti hledají znaky básně</w:t>
      </w:r>
      <w:r w:rsidR="007B4CE3" w:rsidRPr="00F23D0C">
        <w:rPr>
          <w:bCs/>
          <w:iCs/>
        </w:rPr>
        <w:t>: ne</w:t>
      </w:r>
      <w:r w:rsidR="00273712">
        <w:rPr>
          <w:bCs/>
          <w:iCs/>
        </w:rPr>
        <w:t>/</w:t>
      </w:r>
      <w:r w:rsidR="007B4CE3" w:rsidRPr="00F23D0C">
        <w:rPr>
          <w:bCs/>
          <w:iCs/>
        </w:rPr>
        <w:t>rýmuje se; ne</w:t>
      </w:r>
      <w:r w:rsidR="00273712">
        <w:rPr>
          <w:bCs/>
          <w:iCs/>
        </w:rPr>
        <w:t>/</w:t>
      </w:r>
      <w:r w:rsidR="007B4CE3" w:rsidRPr="00F23D0C">
        <w:rPr>
          <w:bCs/>
          <w:iCs/>
        </w:rPr>
        <w:t xml:space="preserve">jsou rýmy ani rytmus, jen verše; </w:t>
      </w:r>
      <w:r w:rsidR="00F23D0C">
        <w:rPr>
          <w:bCs/>
          <w:iCs/>
        </w:rPr>
        <w:t xml:space="preserve">i písňový text může splňovat </w:t>
      </w:r>
      <w:proofErr w:type="gramStart"/>
      <w:r w:rsidR="00F23D0C">
        <w:rPr>
          <w:bCs/>
          <w:iCs/>
        </w:rPr>
        <w:t>kritéria.</w:t>
      </w:r>
      <w:r w:rsidR="00270F2E">
        <w:rPr>
          <w:bCs/>
          <w:iCs/>
        </w:rPr>
        <w:t xml:space="preserve"> (5-10</w:t>
      </w:r>
      <w:proofErr w:type="gramEnd"/>
      <w:r w:rsidR="00270F2E">
        <w:rPr>
          <w:bCs/>
          <w:iCs/>
        </w:rPr>
        <w:t xml:space="preserve"> min.)</w:t>
      </w:r>
    </w:p>
    <w:p w:rsidR="00B36BEA" w:rsidRDefault="005E5B66" w:rsidP="008C46CA">
      <w:pPr>
        <w:spacing w:after="0" w:line="240" w:lineRule="auto"/>
        <w:contextualSpacing/>
        <w:rPr>
          <w:bCs/>
          <w:iCs/>
        </w:rPr>
      </w:pPr>
      <w:r>
        <w:rPr>
          <w:bCs/>
          <w:iCs/>
        </w:rPr>
        <w:t xml:space="preserve">5. </w:t>
      </w:r>
      <w:r w:rsidR="007B4CE3" w:rsidRPr="00F23D0C">
        <w:rPr>
          <w:bCs/>
          <w:iCs/>
        </w:rPr>
        <w:t xml:space="preserve">Není tak </w:t>
      </w:r>
      <w:r w:rsidR="003E6B9D">
        <w:rPr>
          <w:bCs/>
          <w:iCs/>
        </w:rPr>
        <w:t>těžké psát básně… zkuste si to. D</w:t>
      </w:r>
      <w:r w:rsidR="007B4CE3" w:rsidRPr="00F23D0C">
        <w:rPr>
          <w:bCs/>
          <w:iCs/>
        </w:rPr>
        <w:t xml:space="preserve">ěti ve dvojicích, skupinkách nebo samy dokončují </w:t>
      </w:r>
      <w:proofErr w:type="gramStart"/>
      <w:r w:rsidR="007B4CE3" w:rsidRPr="00F23D0C">
        <w:rPr>
          <w:bCs/>
          <w:iCs/>
        </w:rPr>
        <w:t xml:space="preserve">báseň </w:t>
      </w:r>
      <w:proofErr w:type="spellStart"/>
      <w:r w:rsidR="00CC7B7A">
        <w:rPr>
          <w:bCs/>
          <w:iCs/>
        </w:rPr>
        <w:t>I</w:t>
      </w:r>
      <w:proofErr w:type="spellEnd"/>
      <w:r w:rsidR="00CC7B7A">
        <w:rPr>
          <w:bCs/>
          <w:iCs/>
        </w:rPr>
        <w:t>.</w:t>
      </w:r>
      <w:proofErr w:type="spellStart"/>
      <w:r w:rsidR="00CC7B7A">
        <w:rPr>
          <w:bCs/>
          <w:iCs/>
        </w:rPr>
        <w:t>M</w:t>
      </w:r>
      <w:proofErr w:type="spellEnd"/>
      <w:r w:rsidR="00CC7B7A">
        <w:rPr>
          <w:bCs/>
          <w:iCs/>
        </w:rPr>
        <w:t>.</w:t>
      </w:r>
      <w:proofErr w:type="spellStart"/>
      <w:proofErr w:type="gramEnd"/>
      <w:r w:rsidR="00CC7B7A">
        <w:rPr>
          <w:bCs/>
          <w:iCs/>
        </w:rPr>
        <w:t>Jirouse</w:t>
      </w:r>
      <w:proofErr w:type="spellEnd"/>
      <w:r w:rsidR="00CC7B7A">
        <w:rPr>
          <w:bCs/>
          <w:iCs/>
        </w:rPr>
        <w:t xml:space="preserve"> </w:t>
      </w:r>
      <w:r w:rsidR="007B4CE3" w:rsidRPr="00F23D0C">
        <w:rPr>
          <w:bCs/>
          <w:iCs/>
        </w:rPr>
        <w:t xml:space="preserve">Ptala se Františky Marta. </w:t>
      </w:r>
      <w:r w:rsidR="00F23D0C" w:rsidRPr="00F23D0C">
        <w:rPr>
          <w:bCs/>
          <w:iCs/>
        </w:rPr>
        <w:t>Během práce připomeneme, že báseň se např. nemusí rýmovat, ale nejdůležitější je vystihnout náladu (strašidelné).</w:t>
      </w:r>
      <w:r w:rsidR="00887620" w:rsidRPr="00887620">
        <w:rPr>
          <w:bCs/>
          <w:iCs/>
        </w:rPr>
        <w:t xml:space="preserve"> </w:t>
      </w:r>
      <w:r w:rsidR="00887620">
        <w:rPr>
          <w:bCs/>
          <w:iCs/>
        </w:rPr>
        <w:t>Děti si na závěr p</w:t>
      </w:r>
      <w:r w:rsidR="00887620" w:rsidRPr="00F23D0C">
        <w:rPr>
          <w:bCs/>
          <w:iCs/>
        </w:rPr>
        <w:t>ředčítají navzájem, pokud chtějí, nebo čte knihovník.</w:t>
      </w:r>
      <w:r w:rsidR="00270F2E">
        <w:rPr>
          <w:bCs/>
          <w:iCs/>
        </w:rPr>
        <w:t xml:space="preserve"> (15 min.)</w:t>
      </w:r>
    </w:p>
    <w:p w:rsidR="00EF436F" w:rsidRDefault="00EF436F" w:rsidP="00EF436F">
      <w:pPr>
        <w:spacing w:after="0" w:line="240" w:lineRule="auto"/>
        <w:contextualSpacing/>
        <w:rPr>
          <w:bCs/>
          <w:iCs/>
        </w:rPr>
      </w:pPr>
      <w:r w:rsidRPr="00643DF1">
        <w:rPr>
          <w:b/>
          <w:bCs/>
          <w:iCs/>
        </w:rPr>
        <w:t>Autor besedy:</w:t>
      </w:r>
      <w:r>
        <w:rPr>
          <w:bCs/>
          <w:iCs/>
        </w:rPr>
        <w:t xml:space="preserve"> </w:t>
      </w:r>
      <w:r w:rsidRPr="00EF436F">
        <w:rPr>
          <w:bCs/>
          <w:iCs/>
        </w:rPr>
        <w:t xml:space="preserve">Hana Holubkovová, </w:t>
      </w:r>
      <w:proofErr w:type="gramStart"/>
      <w:r w:rsidRPr="00EF436F">
        <w:rPr>
          <w:bCs/>
          <w:iCs/>
        </w:rPr>
        <w:t>Oskar - malá</w:t>
      </w:r>
      <w:proofErr w:type="gramEnd"/>
      <w:r w:rsidRPr="00EF436F">
        <w:rPr>
          <w:bCs/>
          <w:iCs/>
        </w:rPr>
        <w:t xml:space="preserve"> pojízdná knihovna, Městská knihovna v</w:t>
      </w:r>
      <w:r>
        <w:rPr>
          <w:bCs/>
          <w:iCs/>
        </w:rPr>
        <w:t> </w:t>
      </w:r>
      <w:r w:rsidRPr="00EF436F">
        <w:rPr>
          <w:bCs/>
          <w:iCs/>
        </w:rPr>
        <w:t>Praze</w:t>
      </w:r>
      <w:r>
        <w:rPr>
          <w:bCs/>
          <w:iCs/>
        </w:rPr>
        <w:t xml:space="preserve"> (</w:t>
      </w:r>
      <w:r w:rsidRPr="00EF436F">
        <w:rPr>
          <w:bCs/>
          <w:iCs/>
        </w:rPr>
        <w:t xml:space="preserve">tel. 734 763 277, mail: </w:t>
      </w:r>
      <w:proofErr w:type="spellStart"/>
      <w:r w:rsidRPr="00EF436F">
        <w:rPr>
          <w:bCs/>
          <w:iCs/>
        </w:rPr>
        <w:t>holubkoh</w:t>
      </w:r>
      <w:proofErr w:type="spellEnd"/>
      <w:r w:rsidRPr="00EF436F">
        <w:rPr>
          <w:bCs/>
          <w:iCs/>
        </w:rPr>
        <w:t>@mlp.cz, www.mlp.cz</w:t>
      </w:r>
      <w:r>
        <w:rPr>
          <w:bCs/>
          <w:iCs/>
        </w:rPr>
        <w:t>)</w:t>
      </w:r>
    </w:p>
    <w:p w:rsidR="005E5B66" w:rsidRDefault="005E5B66" w:rsidP="008C46CA">
      <w:pPr>
        <w:spacing w:after="0" w:line="240" w:lineRule="auto"/>
        <w:contextualSpacing/>
        <w:rPr>
          <w:bCs/>
          <w:iCs/>
        </w:rPr>
      </w:pPr>
      <w:r>
        <w:rPr>
          <w:bCs/>
          <w:iCs/>
        </w:rPr>
        <w:t>-------------------------------------------------------------------------------------------------------------------------------</w:t>
      </w:r>
    </w:p>
    <w:p w:rsidR="00CC7B7A" w:rsidRDefault="00CC7B7A" w:rsidP="008C46CA">
      <w:pPr>
        <w:spacing w:after="0" w:line="240" w:lineRule="auto"/>
        <w:contextualSpacing/>
        <w:rPr>
          <w:bCs/>
          <w:iCs/>
        </w:rPr>
      </w:pPr>
    </w:p>
    <w:p w:rsidR="00437DAA" w:rsidRPr="00530AA7" w:rsidRDefault="00437DAA" w:rsidP="00CC7B7A">
      <w:pPr>
        <w:pStyle w:val="Odstavecseseznamem"/>
        <w:numPr>
          <w:ilvl w:val="0"/>
          <w:numId w:val="4"/>
        </w:numPr>
        <w:spacing w:after="0"/>
        <w:rPr>
          <w:rStyle w:val="Zdraznnintenzivn"/>
        </w:rPr>
      </w:pPr>
      <w:r w:rsidRPr="00530AA7">
        <w:rPr>
          <w:rStyle w:val="Zdraznnintenzivn"/>
        </w:rPr>
        <w:t>Budeme si povídat o poezii…</w:t>
      </w:r>
      <w:r>
        <w:rPr>
          <w:rStyle w:val="Zdraznnintenzivn"/>
        </w:rPr>
        <w:t xml:space="preserve"> </w:t>
      </w:r>
      <w:r w:rsidR="003378CB">
        <w:rPr>
          <w:rStyle w:val="Zdraznnintenzivn"/>
        </w:rPr>
        <w:t>(</w:t>
      </w:r>
      <w:r>
        <w:rPr>
          <w:rStyle w:val="Zdraznnintenzivn"/>
        </w:rPr>
        <w:t>o básničkách</w:t>
      </w:r>
      <w:r w:rsidR="003378CB">
        <w:rPr>
          <w:rStyle w:val="Zdraznnintenzivn"/>
        </w:rPr>
        <w:t>)</w:t>
      </w:r>
    </w:p>
    <w:p w:rsidR="00437DAA" w:rsidRPr="00C13083" w:rsidRDefault="00437DAA" w:rsidP="00437DAA">
      <w:pPr>
        <w:spacing w:after="0"/>
      </w:pPr>
      <w:r w:rsidRPr="00C13083">
        <w:rPr>
          <w:u w:val="single"/>
        </w:rPr>
        <w:t>Co je poezie</w:t>
      </w:r>
      <w:r w:rsidRPr="00C13083">
        <w:t>, rozdíl mezi prózou a poezií</w:t>
      </w:r>
    </w:p>
    <w:p w:rsidR="00437DAA" w:rsidRDefault="00437DAA" w:rsidP="00437DAA">
      <w:pPr>
        <w:spacing w:after="0"/>
      </w:pPr>
      <w:r w:rsidRPr="00C13083">
        <w:rPr>
          <w:u w:val="single"/>
        </w:rPr>
        <w:t>encyklopedie</w:t>
      </w:r>
      <w:r w:rsidRPr="00C13083">
        <w:t xml:space="preserve"> – definice se různí, protože není jednoduché to popsat</w:t>
      </w:r>
    </w:p>
    <w:p w:rsidR="00437DAA" w:rsidRPr="00C13083" w:rsidRDefault="00CD568D" w:rsidP="00437DAA">
      <w:pPr>
        <w:spacing w:after="0"/>
      </w:pPr>
      <w:r>
        <w:t>většinou děti odpovídají, že poezie je báseň – no ale co je to báseň?</w:t>
      </w:r>
    </w:p>
    <w:p w:rsidR="00437DAA" w:rsidRPr="00C13083" w:rsidRDefault="00EF2D06" w:rsidP="00437DAA">
      <w:pPr>
        <w:pStyle w:val="Odstavecseseznamem"/>
        <w:numPr>
          <w:ilvl w:val="0"/>
          <w:numId w:val="2"/>
        </w:numPr>
        <w:spacing w:after="0"/>
      </w:pPr>
      <w:r>
        <w:t xml:space="preserve">je to </w:t>
      </w:r>
      <w:r w:rsidR="00437DAA" w:rsidRPr="00C13083">
        <w:t>způsob, jak vyjádřit nějaký obsah, jak něco sdělit (nejen pocity, ale i příběh, názor…) tak, aby na čten</w:t>
      </w:r>
      <w:r w:rsidR="00097F6A">
        <w:t>áře/posluchače hodně zapůsobil</w:t>
      </w:r>
    </w:p>
    <w:p w:rsidR="00437DAA" w:rsidRPr="00C13083" w:rsidRDefault="00437DAA" w:rsidP="00437DAA">
      <w:pPr>
        <w:pStyle w:val="Odstavecseseznamem"/>
        <w:numPr>
          <w:ilvl w:val="0"/>
          <w:numId w:val="2"/>
        </w:numPr>
        <w:spacing w:after="0"/>
      </w:pPr>
      <w:r w:rsidRPr="00C13083">
        <w:t xml:space="preserve">nejde o sdělení, informaci, ale o </w:t>
      </w:r>
      <w:r w:rsidRPr="003B2F5D">
        <w:rPr>
          <w:u w:val="single"/>
        </w:rPr>
        <w:t>vyvolání dojmu, o kouzlo, pocit</w:t>
      </w:r>
    </w:p>
    <w:p w:rsidR="00437DAA" w:rsidRPr="00C13083" w:rsidRDefault="003378CB" w:rsidP="00437DAA">
      <w:pPr>
        <w:pStyle w:val="Odstavecseseznamem"/>
        <w:numPr>
          <w:ilvl w:val="0"/>
          <w:numId w:val="2"/>
        </w:numPr>
        <w:spacing w:after="0"/>
      </w:pPr>
      <w:r>
        <w:t>j</w:t>
      </w:r>
      <w:r w:rsidR="00437DAA" w:rsidRPr="00C13083">
        <w:t xml:space="preserve">de o pocity a o to, co se nám vybaví, když se něco nějak řekne… </w:t>
      </w:r>
    </w:p>
    <w:p w:rsidR="00437DAA" w:rsidRPr="00C13083" w:rsidRDefault="003378CB" w:rsidP="00437DAA">
      <w:pPr>
        <w:pStyle w:val="Odstavecseseznamem"/>
        <w:numPr>
          <w:ilvl w:val="0"/>
          <w:numId w:val="2"/>
        </w:numPr>
        <w:spacing w:after="0"/>
      </w:pPr>
      <w:r>
        <w:t xml:space="preserve">také se říká: </w:t>
      </w:r>
      <w:r w:rsidR="00437DAA" w:rsidRPr="00C13083">
        <w:t xml:space="preserve">poezie Vánoc, domova </w:t>
      </w:r>
      <w:r>
        <w:t>(zase jde o pocit, dojem)</w:t>
      </w:r>
    </w:p>
    <w:p w:rsidR="00437DAA" w:rsidRPr="00C13083" w:rsidRDefault="00437DAA" w:rsidP="00437DAA">
      <w:pPr>
        <w:spacing w:after="0"/>
      </w:pPr>
      <w:r w:rsidRPr="00C13083">
        <w:t xml:space="preserve">Příklad: </w:t>
      </w:r>
    </w:p>
    <w:p w:rsidR="00437DAA" w:rsidRPr="00C13083" w:rsidRDefault="003378CB" w:rsidP="00437DAA">
      <w:pPr>
        <w:spacing w:after="0"/>
      </w:pPr>
      <w:r>
        <w:t>příklad:</w:t>
      </w:r>
      <w:r w:rsidR="004F12F0">
        <w:t xml:space="preserve"> </w:t>
      </w:r>
      <w:r w:rsidR="00437DAA" w:rsidRPr="00C13083">
        <w:t>vyvolání dojmu (hrůza)</w:t>
      </w:r>
    </w:p>
    <w:p w:rsidR="00437DAA" w:rsidRDefault="00437DAA" w:rsidP="004F12F0">
      <w:pPr>
        <w:spacing w:after="0"/>
        <w:rPr>
          <w:i/>
        </w:rPr>
      </w:pPr>
      <w:proofErr w:type="spellStart"/>
      <w:r w:rsidRPr="00250A09">
        <w:rPr>
          <w:i/>
        </w:rPr>
        <w:t>Šrut</w:t>
      </w:r>
      <w:proofErr w:type="spellEnd"/>
      <w:r w:rsidRPr="00250A09">
        <w:rPr>
          <w:i/>
        </w:rPr>
        <w:t xml:space="preserve">: Krutá panna </w:t>
      </w:r>
      <w:proofErr w:type="spellStart"/>
      <w:r w:rsidRPr="00250A09">
        <w:rPr>
          <w:i/>
        </w:rPr>
        <w:t>Krahulena</w:t>
      </w:r>
      <w:proofErr w:type="spellEnd"/>
      <w:r w:rsidRPr="00250A09">
        <w:rPr>
          <w:i/>
        </w:rPr>
        <w:t xml:space="preserve">. Příšerky a </w:t>
      </w:r>
      <w:proofErr w:type="spellStart"/>
      <w:r w:rsidRPr="00250A09">
        <w:rPr>
          <w:i/>
        </w:rPr>
        <w:t>příšeři</w:t>
      </w:r>
      <w:proofErr w:type="spellEnd"/>
      <w:r w:rsidRPr="00250A09">
        <w:rPr>
          <w:i/>
        </w:rPr>
        <w:t xml:space="preserve">, s. 30 </w:t>
      </w:r>
    </w:p>
    <w:p w:rsidR="00273712" w:rsidRPr="004F12F0" w:rsidRDefault="00273712" w:rsidP="004F12F0">
      <w:pPr>
        <w:spacing w:after="0"/>
        <w:rPr>
          <w:rStyle w:val="Zdraznnintenzivn"/>
          <w:b w:val="0"/>
          <w:bCs w:val="0"/>
          <w:iCs w:val="0"/>
          <w:color w:val="auto"/>
        </w:rPr>
      </w:pPr>
    </w:p>
    <w:p w:rsidR="00437DAA" w:rsidRPr="00530AA7" w:rsidRDefault="00437DAA" w:rsidP="004F12F0">
      <w:pPr>
        <w:pStyle w:val="Odstavecseseznamem"/>
        <w:numPr>
          <w:ilvl w:val="0"/>
          <w:numId w:val="4"/>
        </w:numPr>
        <w:spacing w:after="0"/>
        <w:rPr>
          <w:rStyle w:val="Zdraznnintenzivn"/>
        </w:rPr>
      </w:pPr>
      <w:r w:rsidRPr="00530AA7">
        <w:rPr>
          <w:rStyle w:val="Zdraznnintenzivn"/>
        </w:rPr>
        <w:t>Jak se pozná báseň?</w:t>
      </w:r>
    </w:p>
    <w:p w:rsidR="00437DAA" w:rsidRDefault="00437DAA" w:rsidP="00437DAA">
      <w:pPr>
        <w:spacing w:after="0"/>
      </w:pPr>
      <w:r>
        <w:t>nech</w:t>
      </w:r>
      <w:r w:rsidR="00CC7B7A">
        <w:t>áme</w:t>
      </w:r>
      <w:r>
        <w:t xml:space="preserve"> odpovídat děti </w:t>
      </w:r>
    </w:p>
    <w:p w:rsidR="00437DAA" w:rsidRPr="00155C37" w:rsidRDefault="00437DAA" w:rsidP="00437DAA">
      <w:pPr>
        <w:spacing w:after="0"/>
        <w:rPr>
          <w:b/>
        </w:rPr>
      </w:pPr>
      <w:r w:rsidRPr="00155C37">
        <w:rPr>
          <w:b/>
        </w:rPr>
        <w:t>Rým</w:t>
      </w:r>
    </w:p>
    <w:p w:rsidR="00437DAA" w:rsidRDefault="00437DAA" w:rsidP="00437DAA">
      <w:pPr>
        <w:spacing w:after="0"/>
      </w:pPr>
      <w:r>
        <w:t>PRÓZA: Myslivec šel se psem po poli. Pes cestou dováděl.</w:t>
      </w:r>
      <w:r w:rsidR="00CC7B7A">
        <w:t xml:space="preserve"> - znáte to rýmované? </w:t>
      </w:r>
    </w:p>
    <w:p w:rsidR="00437DAA" w:rsidRDefault="00437DAA" w:rsidP="00437DAA">
      <w:pPr>
        <w:spacing w:after="0"/>
      </w:pPr>
      <w:r>
        <w:t xml:space="preserve">POEZIE: Skákal pes přes oves…. Pejsku náš, co děláš… </w:t>
      </w:r>
    </w:p>
    <w:p w:rsidR="00437DAA" w:rsidRDefault="00437DAA" w:rsidP="00437DAA">
      <w:pPr>
        <w:spacing w:after="0"/>
      </w:pPr>
      <w:r>
        <w:lastRenderedPageBreak/>
        <w:t xml:space="preserve">PRÓZA: Existuje mocná zbraň, která si podmaní všechny panovníky světa a nás všechny přivede do záhuby.  </w:t>
      </w:r>
    </w:p>
    <w:p w:rsidR="00437DAA" w:rsidRDefault="00437DAA" w:rsidP="00437DAA">
      <w:pPr>
        <w:spacing w:after="0" w:line="240" w:lineRule="auto"/>
      </w:pPr>
      <w:r>
        <w:t>POEZIE:</w:t>
      </w:r>
    </w:p>
    <w:p w:rsidR="00437DAA" w:rsidRDefault="00437DAA" w:rsidP="00437DAA">
      <w:pPr>
        <w:spacing w:after="0" w:line="240" w:lineRule="auto"/>
      </w:pPr>
      <w:r>
        <w:t>Jeden prsten vládne všem</w:t>
      </w:r>
    </w:p>
    <w:p w:rsidR="00437DAA" w:rsidRDefault="00437DAA" w:rsidP="00437DAA">
      <w:pPr>
        <w:spacing w:after="0" w:line="240" w:lineRule="auto"/>
      </w:pPr>
      <w:r>
        <w:t>Jeden jim všem káže</w:t>
      </w:r>
    </w:p>
    <w:p w:rsidR="00437DAA" w:rsidRDefault="00437DAA" w:rsidP="00437DAA">
      <w:pPr>
        <w:spacing w:after="0" w:line="240" w:lineRule="auto"/>
      </w:pPr>
      <w:r>
        <w:t>Jeden všechny přivede</w:t>
      </w:r>
    </w:p>
    <w:p w:rsidR="00437DAA" w:rsidRDefault="00437DAA" w:rsidP="00437DAA">
      <w:pPr>
        <w:spacing w:after="0" w:line="240" w:lineRule="auto"/>
      </w:pPr>
      <w:r>
        <w:t>Do temnoty sváže</w:t>
      </w:r>
    </w:p>
    <w:p w:rsidR="00437DAA" w:rsidRDefault="00437DAA" w:rsidP="00437DAA">
      <w:pPr>
        <w:spacing w:after="0" w:line="240" w:lineRule="auto"/>
      </w:pPr>
    </w:p>
    <w:p w:rsidR="00437DAA" w:rsidRDefault="00437DAA" w:rsidP="00437DAA">
      <w:pPr>
        <w:spacing w:after="0"/>
      </w:pPr>
      <w:r>
        <w:t>(Co se rýmuje se slovem kočka, skáče, …)</w:t>
      </w:r>
    </w:p>
    <w:p w:rsidR="00437DAA" w:rsidRDefault="00437DAA" w:rsidP="00437DAA">
      <w:pPr>
        <w:spacing w:after="0"/>
      </w:pPr>
    </w:p>
    <w:p w:rsidR="00437DAA" w:rsidRDefault="00437DAA" w:rsidP="00437DAA">
      <w:pPr>
        <w:spacing w:after="0"/>
      </w:pPr>
      <w:r w:rsidRPr="00155C37">
        <w:rPr>
          <w:b/>
        </w:rPr>
        <w:t>Verše</w:t>
      </w:r>
      <w:r>
        <w:t xml:space="preserve"> – ukázat jednu knihu s prózou a jednu</w:t>
      </w:r>
      <w:r w:rsidR="00611B9B">
        <w:t xml:space="preserve"> </w:t>
      </w:r>
      <w:r w:rsidR="00570A00">
        <w:t xml:space="preserve">s </w:t>
      </w:r>
      <w:r>
        <w:t>básněmi.</w:t>
      </w:r>
    </w:p>
    <w:p w:rsidR="00437DAA" w:rsidRDefault="00437DAA" w:rsidP="00437DAA">
      <w:pPr>
        <w:spacing w:after="0"/>
      </w:pPr>
      <w:r>
        <w:t xml:space="preserve">Báseň jsou slova poskládaná do </w:t>
      </w:r>
      <w:r w:rsidRPr="005B288E">
        <w:rPr>
          <w:b/>
        </w:rPr>
        <w:t>veršů</w:t>
      </w:r>
      <w:r>
        <w:t xml:space="preserve"> (což bývá jeden řádek), trochu jako písnička.  V písničce jsou sloky, tady máme strofy.</w:t>
      </w:r>
      <w:r w:rsidR="00482E57">
        <w:t xml:space="preserve"> (příklad nějaké známé písničky)</w:t>
      </w:r>
    </w:p>
    <w:p w:rsidR="00437DAA" w:rsidRPr="009D63E8" w:rsidRDefault="00437DAA" w:rsidP="00437DAA">
      <w:pPr>
        <w:spacing w:after="0"/>
        <w:rPr>
          <w:i/>
        </w:rPr>
      </w:pPr>
      <w:r w:rsidRPr="009D63E8">
        <w:rPr>
          <w:i/>
        </w:rPr>
        <w:t>Dědeček: Cestou do školy. Uleželé želé, s. 14.</w:t>
      </w:r>
    </w:p>
    <w:p w:rsidR="00437DAA" w:rsidRDefault="00437DAA" w:rsidP="00437DAA">
      <w:pPr>
        <w:spacing w:after="0"/>
        <w:rPr>
          <w:u w:val="single"/>
        </w:rPr>
      </w:pPr>
    </w:p>
    <w:p w:rsidR="00437DAA" w:rsidRDefault="00CC7B7A" w:rsidP="004F12F0">
      <w:pPr>
        <w:spacing w:after="0"/>
        <w:rPr>
          <w:b/>
          <w:u w:val="single"/>
        </w:rPr>
      </w:pPr>
      <w:r>
        <w:rPr>
          <w:u w:val="single"/>
        </w:rPr>
        <w:t>Báseň</w:t>
      </w:r>
      <w:r w:rsidR="00437DAA" w:rsidRPr="008855B9">
        <w:rPr>
          <w:u w:val="single"/>
        </w:rPr>
        <w:t xml:space="preserve"> má </w:t>
      </w:r>
      <w:r>
        <w:rPr>
          <w:u w:val="single"/>
        </w:rPr>
        <w:t xml:space="preserve">také </w:t>
      </w:r>
      <w:r w:rsidR="00437DAA" w:rsidRPr="00273712">
        <w:rPr>
          <w:b/>
          <w:u w:val="single"/>
        </w:rPr>
        <w:t>rytmus</w:t>
      </w:r>
      <w:r w:rsidR="00437DAA" w:rsidRPr="008855B9">
        <w:rPr>
          <w:u w:val="single"/>
        </w:rPr>
        <w:t xml:space="preserve"> </w:t>
      </w:r>
      <w:r w:rsidR="00437DAA">
        <w:rPr>
          <w:u w:val="single"/>
        </w:rPr>
        <w:t>–</w:t>
      </w:r>
      <w:r w:rsidR="00437DAA" w:rsidRPr="008855B9">
        <w:rPr>
          <w:u w:val="single"/>
        </w:rPr>
        <w:t xml:space="preserve"> </w:t>
      </w:r>
      <w:r w:rsidR="00437DAA" w:rsidRPr="008855B9">
        <w:rPr>
          <w:b/>
          <w:u w:val="single"/>
        </w:rPr>
        <w:t>metrum</w:t>
      </w:r>
      <w:r w:rsidR="00437DAA">
        <w:rPr>
          <w:b/>
          <w:u w:val="single"/>
        </w:rPr>
        <w:t xml:space="preserve"> (</w:t>
      </w:r>
      <w:r w:rsidR="00273712">
        <w:rPr>
          <w:b/>
          <w:u w:val="single"/>
        </w:rPr>
        <w:t xml:space="preserve">např. i </w:t>
      </w:r>
      <w:r w:rsidR="00437DAA">
        <w:rPr>
          <w:b/>
          <w:u w:val="single"/>
        </w:rPr>
        <w:t>píseň…</w:t>
      </w:r>
      <w:r w:rsidR="00273712">
        <w:rPr>
          <w:b/>
          <w:u w:val="single"/>
        </w:rPr>
        <w:t>Skákal pes, apod.</w:t>
      </w:r>
      <w:r w:rsidR="00437DAA">
        <w:rPr>
          <w:b/>
          <w:u w:val="single"/>
        </w:rPr>
        <w:t>)</w:t>
      </w:r>
    </w:p>
    <w:p w:rsidR="00273712" w:rsidRPr="004F12F0" w:rsidRDefault="00273712" w:rsidP="004F12F0">
      <w:pPr>
        <w:spacing w:after="0"/>
        <w:rPr>
          <w:rStyle w:val="Zdraznnintenzivn"/>
          <w:bCs w:val="0"/>
          <w:i w:val="0"/>
          <w:iCs w:val="0"/>
          <w:color w:val="auto"/>
          <w:u w:val="single"/>
        </w:rPr>
      </w:pPr>
    </w:p>
    <w:p w:rsidR="004F12F0" w:rsidRDefault="00437DAA" w:rsidP="004F12F0">
      <w:pPr>
        <w:pStyle w:val="Odstavecseseznamem"/>
        <w:numPr>
          <w:ilvl w:val="0"/>
          <w:numId w:val="4"/>
        </w:numPr>
        <w:spacing w:after="0"/>
        <w:rPr>
          <w:rStyle w:val="Zdraznnintenzivn"/>
        </w:rPr>
      </w:pPr>
      <w:r w:rsidRPr="00530AA7">
        <w:rPr>
          <w:rStyle w:val="Zdraznnintenzivn"/>
        </w:rPr>
        <w:t xml:space="preserve">Limericky </w:t>
      </w:r>
    </w:p>
    <w:p w:rsidR="00437DAA" w:rsidRPr="004F12F0" w:rsidRDefault="00437DAA" w:rsidP="004F12F0">
      <w:pPr>
        <w:spacing w:after="0"/>
        <w:rPr>
          <w:b/>
          <w:bCs/>
          <w:i/>
          <w:iCs/>
        </w:rPr>
      </w:pPr>
      <w:r w:rsidRPr="004F12F0">
        <w:rPr>
          <w:b/>
          <w:bCs/>
          <w:i/>
          <w:iCs/>
        </w:rPr>
        <w:t>– rozdat limericky rozstřižené na poloviny, děti si hledají dvojici (podle jména města).</w:t>
      </w:r>
    </w:p>
    <w:p w:rsidR="008909C8" w:rsidRDefault="008909C8" w:rsidP="00437DAA">
      <w:pPr>
        <w:spacing w:after="0"/>
      </w:pPr>
      <w:r>
        <w:t>(Pozn.: rozdělené limericky jsou na konci tohoto textu)</w:t>
      </w:r>
    </w:p>
    <w:p w:rsidR="000F6B22" w:rsidRDefault="00437DAA" w:rsidP="00437DAA">
      <w:pPr>
        <w:spacing w:after="0"/>
      </w:pPr>
      <w:r>
        <w:t>Pak nahlas čtou dvojice, pokud chtějí.</w:t>
      </w:r>
      <w:r w:rsidR="003E6B9D">
        <w:t xml:space="preserve"> </w:t>
      </w:r>
    </w:p>
    <w:p w:rsidR="005E5B66" w:rsidRDefault="003E6B9D" w:rsidP="00437DAA">
      <w:pPr>
        <w:spacing w:after="0"/>
      </w:pPr>
      <w:r>
        <w:t xml:space="preserve">Něco málo si pak řekneme o </w:t>
      </w:r>
      <w:r w:rsidR="000F6B22">
        <w:t>autorovi</w:t>
      </w:r>
      <w:r>
        <w:t>:</w:t>
      </w:r>
      <w:r w:rsidR="000F6B22">
        <w:t xml:space="preserve"> </w:t>
      </w:r>
      <w:r w:rsidR="00437DAA">
        <w:t xml:space="preserve">Edward </w:t>
      </w:r>
      <w:proofErr w:type="spellStart"/>
      <w:r w:rsidR="00437DAA">
        <w:t>Lear</w:t>
      </w:r>
      <w:proofErr w:type="spellEnd"/>
      <w:r w:rsidR="00437DAA">
        <w:t xml:space="preserve"> – </w:t>
      </w:r>
      <w:r>
        <w:t xml:space="preserve">žil v </w:t>
      </w:r>
      <w:proofErr w:type="gramStart"/>
      <w:r w:rsidR="00437DAA">
        <w:t>19.stol.</w:t>
      </w:r>
      <w:proofErr w:type="gramEnd"/>
      <w:r w:rsidR="00437DAA">
        <w:t xml:space="preserve"> </w:t>
      </w:r>
      <w:r>
        <w:t>v </w:t>
      </w:r>
      <w:r w:rsidR="00437DAA">
        <w:t>Angli</w:t>
      </w:r>
      <w:r>
        <w:t>i, viktoriánská éra:</w:t>
      </w:r>
      <w:r w:rsidR="00437DAA">
        <w:t xml:space="preserve"> tradice, zákazy</w:t>
      </w:r>
      <w:r>
        <w:t xml:space="preserve">, společenská tabu… </w:t>
      </w:r>
      <w:proofErr w:type="spellStart"/>
      <w:r>
        <w:t>Lear</w:t>
      </w:r>
      <w:proofErr w:type="spellEnd"/>
      <w:r>
        <w:t xml:space="preserve"> se vymykal hravostí a kreativitou, nejlépe mu bylo s malými dětmi. Pro děti svého zaměstnavatele vymýšlel legrační básničky:</w:t>
      </w:r>
      <w:r w:rsidR="00437DAA">
        <w:t xml:space="preserve"> nonsens</w:t>
      </w:r>
      <w:r>
        <w:t>ové limericky (=specifická forma pětiverší). Začaly být populární, vyšly už za jeho života. Skládají se dodnes podle stejného vzoru.</w:t>
      </w:r>
    </w:p>
    <w:p w:rsidR="003E6B9D" w:rsidRDefault="003E6B9D" w:rsidP="00437DAA">
      <w:pPr>
        <w:spacing w:after="0"/>
      </w:pPr>
    </w:p>
    <w:p w:rsidR="00437DAA" w:rsidRPr="005E5B66" w:rsidRDefault="005E5B66" w:rsidP="005E5B66">
      <w:pPr>
        <w:pStyle w:val="Odstavecseseznamem"/>
        <w:numPr>
          <w:ilvl w:val="0"/>
          <w:numId w:val="4"/>
        </w:numPr>
        <w:spacing w:after="0"/>
        <w:rPr>
          <w:rStyle w:val="Zdraznnintenzivn"/>
        </w:rPr>
      </w:pPr>
      <w:r w:rsidRPr="005E5B66">
        <w:rPr>
          <w:rStyle w:val="Zdraznnintenzivn"/>
        </w:rPr>
        <w:t xml:space="preserve"> Další příklady básní</w:t>
      </w:r>
    </w:p>
    <w:p w:rsidR="00437DAA" w:rsidRPr="008855B9" w:rsidRDefault="0090343E" w:rsidP="00437DAA">
      <w:pPr>
        <w:spacing w:after="0"/>
        <w:rPr>
          <w:u w:val="single"/>
        </w:rPr>
      </w:pPr>
      <w:r>
        <w:rPr>
          <w:u w:val="single"/>
        </w:rPr>
        <w:t>V básních také bývají</w:t>
      </w:r>
      <w:r w:rsidR="00437DAA" w:rsidRPr="008855B9">
        <w:rPr>
          <w:u w:val="single"/>
        </w:rPr>
        <w:t xml:space="preserve"> </w:t>
      </w:r>
      <w:r w:rsidR="00437DAA" w:rsidRPr="008855B9">
        <w:rPr>
          <w:b/>
          <w:u w:val="single"/>
        </w:rPr>
        <w:t xml:space="preserve">„divná“ </w:t>
      </w:r>
      <w:proofErr w:type="gramStart"/>
      <w:r w:rsidR="00437DAA" w:rsidRPr="008855B9">
        <w:rPr>
          <w:b/>
          <w:u w:val="single"/>
        </w:rPr>
        <w:t>slova</w:t>
      </w:r>
      <w:r w:rsidR="008909C8">
        <w:rPr>
          <w:b/>
          <w:u w:val="single"/>
        </w:rPr>
        <w:t xml:space="preserve"> -</w:t>
      </w:r>
      <w:r w:rsidR="00437DAA">
        <w:rPr>
          <w:b/>
          <w:u w:val="single"/>
        </w:rPr>
        <w:t xml:space="preserve"> a to</w:t>
      </w:r>
      <w:proofErr w:type="gramEnd"/>
      <w:r w:rsidR="00437DAA">
        <w:rPr>
          <w:b/>
          <w:u w:val="single"/>
        </w:rPr>
        <w:t xml:space="preserve"> nejen v</w:t>
      </w:r>
      <w:r w:rsidR="008F33AD">
        <w:rPr>
          <w:b/>
          <w:u w:val="single"/>
        </w:rPr>
        <w:t xml:space="preserve"> předchozích </w:t>
      </w:r>
      <w:r w:rsidR="00437DAA">
        <w:rPr>
          <w:b/>
          <w:u w:val="single"/>
        </w:rPr>
        <w:t>„</w:t>
      </w:r>
      <w:proofErr w:type="spellStart"/>
      <w:r w:rsidR="00437DAA">
        <w:rPr>
          <w:b/>
          <w:u w:val="single"/>
        </w:rPr>
        <w:t>potrhlých</w:t>
      </w:r>
      <w:proofErr w:type="spellEnd"/>
      <w:r w:rsidR="00437DAA">
        <w:rPr>
          <w:b/>
          <w:u w:val="single"/>
        </w:rPr>
        <w:t xml:space="preserve"> básničkách“</w:t>
      </w:r>
    </w:p>
    <w:p w:rsidR="003378CB" w:rsidRDefault="003378CB" w:rsidP="00437DAA">
      <w:pPr>
        <w:spacing w:after="0"/>
      </w:pPr>
      <w:r>
        <w:t xml:space="preserve">hádejte, co znamená denice, žel, svit… </w:t>
      </w:r>
    </w:p>
    <w:p w:rsidR="00437DAA" w:rsidRDefault="00437DAA" w:rsidP="00437DAA">
      <w:pPr>
        <w:spacing w:after="0"/>
      </w:pPr>
      <w:r>
        <w:t>jitřenka</w:t>
      </w:r>
      <w:r>
        <w:tab/>
      </w:r>
      <w:r>
        <w:tab/>
        <w:t>denice</w:t>
      </w:r>
    </w:p>
    <w:p w:rsidR="00437DAA" w:rsidRDefault="00437DAA" w:rsidP="00437DAA">
      <w:pPr>
        <w:spacing w:after="0"/>
      </w:pPr>
      <w:r>
        <w:t>bohužel/žal</w:t>
      </w:r>
      <w:r>
        <w:tab/>
        <w:t>žel</w:t>
      </w:r>
    </w:p>
    <w:p w:rsidR="00437DAA" w:rsidRDefault="00437DAA" w:rsidP="00437DAA">
      <w:pPr>
        <w:spacing w:after="0"/>
      </w:pPr>
      <w:r>
        <w:t>světlo</w:t>
      </w:r>
      <w:r>
        <w:tab/>
      </w:r>
      <w:r>
        <w:tab/>
        <w:t>svit</w:t>
      </w:r>
    </w:p>
    <w:p w:rsidR="00643DF1" w:rsidRDefault="00643DF1" w:rsidP="003378CB">
      <w:pPr>
        <w:spacing w:after="0"/>
        <w:rPr>
          <w:i/>
        </w:rPr>
      </w:pPr>
      <w:r>
        <w:rPr>
          <w:i/>
        </w:rPr>
        <w:t xml:space="preserve">např. </w:t>
      </w:r>
    </w:p>
    <w:p w:rsidR="003378CB" w:rsidRPr="00643DF1" w:rsidRDefault="003378CB" w:rsidP="003378CB">
      <w:pPr>
        <w:spacing w:after="0"/>
      </w:pPr>
      <w:r w:rsidRPr="00643DF1">
        <w:t xml:space="preserve">kvetoucí strom lhal lásky </w:t>
      </w:r>
      <w:r w:rsidRPr="00643DF1">
        <w:rPr>
          <w:u w:val="single"/>
        </w:rPr>
        <w:t>žel</w:t>
      </w:r>
      <w:r w:rsidRPr="00643DF1">
        <w:t xml:space="preserve">; svedenou </w:t>
      </w:r>
      <w:r w:rsidRPr="00643DF1">
        <w:rPr>
          <w:u w:val="single"/>
        </w:rPr>
        <w:t>žel</w:t>
      </w:r>
      <w:r w:rsidRPr="00643DF1">
        <w:t xml:space="preserve"> tu zachvátí</w:t>
      </w:r>
    </w:p>
    <w:p w:rsidR="003378CB" w:rsidRPr="00643DF1" w:rsidRDefault="003378CB" w:rsidP="003378CB">
      <w:pPr>
        <w:spacing w:after="0"/>
      </w:pPr>
      <w:r w:rsidRPr="00643DF1">
        <w:t xml:space="preserve">v slzách se shlíží hvězdný </w:t>
      </w:r>
      <w:r w:rsidRPr="00643DF1">
        <w:rPr>
          <w:u w:val="single"/>
        </w:rPr>
        <w:t>svit</w:t>
      </w:r>
      <w:r w:rsidRPr="00643DF1">
        <w:t xml:space="preserve">; </w:t>
      </w:r>
      <w:proofErr w:type="spellStart"/>
      <w:r w:rsidRPr="00643DF1">
        <w:t>umřelé</w:t>
      </w:r>
      <w:proofErr w:type="spellEnd"/>
      <w:r w:rsidRPr="00643DF1">
        <w:t xml:space="preserve"> hvězdy </w:t>
      </w:r>
      <w:r w:rsidRPr="00643DF1">
        <w:rPr>
          <w:u w:val="single"/>
        </w:rPr>
        <w:t>svit</w:t>
      </w:r>
    </w:p>
    <w:p w:rsidR="006D6679" w:rsidRDefault="006D6679" w:rsidP="006D6679">
      <w:pPr>
        <w:spacing w:after="0"/>
        <w:rPr>
          <w:i/>
        </w:rPr>
      </w:pPr>
      <w:r>
        <w:rPr>
          <w:i/>
        </w:rPr>
        <w:t>Karel Hynek Mácha: Máj</w:t>
      </w:r>
      <w:bookmarkStart w:id="0" w:name="_GoBack"/>
      <w:bookmarkEnd w:id="0"/>
    </w:p>
    <w:p w:rsidR="00643DF1" w:rsidRDefault="00643DF1" w:rsidP="00643DF1">
      <w:pPr>
        <w:spacing w:after="0"/>
        <w:rPr>
          <w:i/>
        </w:rPr>
      </w:pPr>
      <w:r>
        <w:rPr>
          <w:i/>
        </w:rPr>
        <w:t>nebo</w:t>
      </w:r>
    </w:p>
    <w:p w:rsidR="00643DF1" w:rsidRDefault="00643DF1" w:rsidP="00643DF1">
      <w:pPr>
        <w:spacing w:after="0"/>
        <w:rPr>
          <w:i/>
        </w:rPr>
      </w:pPr>
      <w:proofErr w:type="spellStart"/>
      <w:r w:rsidRPr="006D6679">
        <w:rPr>
          <w:i/>
        </w:rPr>
        <w:t>Hrubín</w:t>
      </w:r>
      <w:proofErr w:type="spellEnd"/>
      <w:r w:rsidRPr="006D6679">
        <w:rPr>
          <w:i/>
        </w:rPr>
        <w:t>, Fr.: Černá denice</w:t>
      </w:r>
    </w:p>
    <w:p w:rsidR="00437DAA" w:rsidRDefault="00437DAA" w:rsidP="00437DAA">
      <w:pPr>
        <w:spacing w:after="0"/>
      </w:pPr>
    </w:p>
    <w:p w:rsidR="00437DAA" w:rsidRPr="003A34EE" w:rsidRDefault="00437DAA" w:rsidP="00437DAA">
      <w:pPr>
        <w:spacing w:after="0"/>
        <w:rPr>
          <w:b/>
        </w:rPr>
      </w:pPr>
      <w:r w:rsidRPr="003A34EE">
        <w:rPr>
          <w:b/>
        </w:rPr>
        <w:t>ALE</w:t>
      </w:r>
      <w:r>
        <w:rPr>
          <w:b/>
        </w:rPr>
        <w:t xml:space="preserve"> NĚKDY…</w:t>
      </w:r>
    </w:p>
    <w:p w:rsidR="00437DAA" w:rsidRDefault="00437DAA" w:rsidP="00437DAA">
      <w:pPr>
        <w:spacing w:after="0"/>
      </w:pPr>
      <w:r w:rsidRPr="00633A58">
        <w:rPr>
          <w:b/>
          <w:u w:val="single"/>
        </w:rPr>
        <w:t>nerýmuje se</w:t>
      </w:r>
      <w:r>
        <w:t xml:space="preserve"> (ale vyvolá dojem)</w:t>
      </w:r>
    </w:p>
    <w:p w:rsidR="00437DAA" w:rsidRPr="003E6B9D" w:rsidRDefault="00437DAA" w:rsidP="00437DAA">
      <w:pPr>
        <w:spacing w:after="0"/>
      </w:pPr>
      <w:r w:rsidRPr="003E6B9D">
        <w:t>Nebe-peklo-ráj: Stanislav Dvorský: Bublání potoka, s. 92</w:t>
      </w:r>
    </w:p>
    <w:p w:rsidR="00437DAA" w:rsidRPr="009423FD" w:rsidRDefault="00437DAA" w:rsidP="00437DAA">
      <w:pPr>
        <w:spacing w:after="0"/>
        <w:rPr>
          <w:b/>
        </w:rPr>
      </w:pPr>
      <w:r>
        <w:rPr>
          <w:b/>
          <w:u w:val="single"/>
        </w:rPr>
        <w:t xml:space="preserve">ještě případně </w:t>
      </w:r>
      <w:r w:rsidRPr="009423FD">
        <w:rPr>
          <w:b/>
          <w:u w:val="single"/>
        </w:rPr>
        <w:t>zvukomalebné</w:t>
      </w:r>
      <w:r w:rsidRPr="009423FD">
        <w:rPr>
          <w:b/>
        </w:rPr>
        <w:t>:</w:t>
      </w:r>
    </w:p>
    <w:p w:rsidR="00437DAA" w:rsidRPr="003A34EE" w:rsidRDefault="00437DAA" w:rsidP="00437DAA">
      <w:pPr>
        <w:spacing w:after="0"/>
      </w:pPr>
      <w:r w:rsidRPr="003A34EE">
        <w:t>Skácel: Havrani. Nebe-peklo-ráj, s. 100</w:t>
      </w:r>
    </w:p>
    <w:p w:rsidR="00437DAA" w:rsidRPr="003A34EE" w:rsidRDefault="00437DAA" w:rsidP="00437DAA">
      <w:pPr>
        <w:spacing w:after="0"/>
      </w:pPr>
      <w:r w:rsidRPr="003A34EE">
        <w:t xml:space="preserve">Radek Malý: V tůni, kde je vlídný stín, žije líně líný lín. Poetický slovníček dětem…, s. 10. </w:t>
      </w:r>
    </w:p>
    <w:p w:rsidR="00437DAA" w:rsidRPr="003E6B9D" w:rsidRDefault="00437DAA" w:rsidP="00437DAA">
      <w:pPr>
        <w:spacing w:after="0"/>
        <w:rPr>
          <w:b/>
          <w:bCs/>
          <w:iCs/>
          <w:u w:val="single"/>
        </w:rPr>
      </w:pPr>
      <w:proofErr w:type="gramStart"/>
      <w:r w:rsidRPr="003E6B9D">
        <w:rPr>
          <w:b/>
          <w:bCs/>
          <w:iCs/>
          <w:u w:val="single"/>
        </w:rPr>
        <w:lastRenderedPageBreak/>
        <w:t>A nebo vůbec</w:t>
      </w:r>
      <w:proofErr w:type="gramEnd"/>
      <w:r w:rsidRPr="003E6B9D">
        <w:rPr>
          <w:b/>
          <w:bCs/>
          <w:iCs/>
          <w:u w:val="single"/>
        </w:rPr>
        <w:t xml:space="preserve"> nic z toho neplatí…</w:t>
      </w:r>
    </w:p>
    <w:p w:rsidR="003378CB" w:rsidRDefault="003378CB" w:rsidP="003378CB">
      <w:pPr>
        <w:spacing w:after="0" w:line="240" w:lineRule="auto"/>
      </w:pPr>
      <w:r>
        <w:t>(předtím přečíst pro srovnání úryvek z pověsti o Libuši a Přemyslovi. Jirásek: Staré pověsti české (s. 47 ad.)</w:t>
      </w:r>
    </w:p>
    <w:p w:rsidR="00437DAA" w:rsidRDefault="00437DAA" w:rsidP="00437DAA">
      <w:pPr>
        <w:spacing w:after="0" w:line="240" w:lineRule="auto"/>
      </w:pPr>
      <w:r>
        <w:t>Jiří Kolář: Libušino proroctví (</w:t>
      </w:r>
      <w:proofErr w:type="gramStart"/>
      <w:r>
        <w:t>s.41</w:t>
      </w:r>
      <w:proofErr w:type="gramEnd"/>
      <w:r>
        <w:t>) …. je tohle vůbec báseň? … Co je vlastně báseň?!</w:t>
      </w:r>
    </w:p>
    <w:p w:rsidR="004F12F0" w:rsidRPr="004F12F0" w:rsidRDefault="004F12F0" w:rsidP="004F12F0">
      <w:pPr>
        <w:spacing w:after="0" w:line="240" w:lineRule="auto"/>
        <w:rPr>
          <w:rStyle w:val="Zdraznnintenzivn"/>
          <w:b w:val="0"/>
          <w:bCs w:val="0"/>
          <w:i w:val="0"/>
          <w:iCs w:val="0"/>
          <w:color w:val="auto"/>
        </w:rPr>
      </w:pPr>
    </w:p>
    <w:p w:rsidR="0078260B" w:rsidRPr="0078260B" w:rsidRDefault="00225BFA" w:rsidP="00437DAA">
      <w:pPr>
        <w:pStyle w:val="Odstavecseseznamem"/>
        <w:numPr>
          <w:ilvl w:val="0"/>
          <w:numId w:val="4"/>
        </w:numPr>
        <w:spacing w:after="0"/>
        <w:rPr>
          <w:rStyle w:val="Zdraznnintenzivn"/>
        </w:rPr>
      </w:pPr>
      <w:r>
        <w:rPr>
          <w:rStyle w:val="Zdraznnintenzivn"/>
        </w:rPr>
        <w:t>Dokonči báseň</w:t>
      </w:r>
    </w:p>
    <w:p w:rsidR="00B41FE4" w:rsidRDefault="00225BFA" w:rsidP="0078260B">
      <w:pPr>
        <w:spacing w:after="0"/>
      </w:pPr>
      <w:r>
        <w:t>Víme, podle</w:t>
      </w:r>
      <w:r w:rsidR="00EB0C92">
        <w:t xml:space="preserve"> </w:t>
      </w:r>
      <w:r>
        <w:t>če</w:t>
      </w:r>
      <w:r w:rsidR="00EB0C92">
        <w:t>ho</w:t>
      </w:r>
      <w:r>
        <w:t xml:space="preserve"> se pozná báseň</w:t>
      </w:r>
      <w:r w:rsidR="00EB0C92">
        <w:t>,</w:t>
      </w:r>
      <w:r>
        <w:t xml:space="preserve"> a víme taky, co je v básni nejdůležitější: vyvolat v nás nějaký silný pocit, představu, obraz. Teď zkusíme napsat něco sami. Dokončit báseň od básníka, který podobně </w:t>
      </w:r>
      <w:proofErr w:type="gramStart"/>
      <w:r>
        <w:t xml:space="preserve">jako </w:t>
      </w:r>
      <w:proofErr w:type="spellStart"/>
      <w:r>
        <w:t>E.Lear</w:t>
      </w:r>
      <w:proofErr w:type="spellEnd"/>
      <w:proofErr w:type="gramEnd"/>
      <w:r>
        <w:t xml:space="preserve"> nedokázal zapadnout </w:t>
      </w:r>
      <w:r w:rsidR="00EB0C92">
        <w:t>do společenských norem</w:t>
      </w:r>
      <w:r w:rsidR="00B41FE4">
        <w:t>.</w:t>
      </w:r>
      <w:r w:rsidR="00EB0C92">
        <w:t xml:space="preserve"> </w:t>
      </w:r>
    </w:p>
    <w:p w:rsidR="00225BFA" w:rsidRPr="0078260B" w:rsidRDefault="00EB0C92" w:rsidP="0078260B">
      <w:pPr>
        <w:spacing w:after="0"/>
      </w:pPr>
      <w:r>
        <w:t>Ivan Martin (</w:t>
      </w:r>
      <w:proofErr w:type="spellStart"/>
      <w:r>
        <w:t>Magor</w:t>
      </w:r>
      <w:proofErr w:type="spellEnd"/>
      <w:r>
        <w:t xml:space="preserve">) </w:t>
      </w:r>
      <w:proofErr w:type="spellStart"/>
      <w:r>
        <w:t>Jirous</w:t>
      </w:r>
      <w:proofErr w:type="spellEnd"/>
      <w:r>
        <w:t xml:space="preserve"> (</w:t>
      </w:r>
      <w:proofErr w:type="gramStart"/>
      <w:r>
        <w:t>1944-2011</w:t>
      </w:r>
      <w:proofErr w:type="gramEnd"/>
      <w:r>
        <w:t>). Rebel, odpůrce komunistů, filozof undergroundu, několikrát vězněn, byl hodně svůj,</w:t>
      </w:r>
      <w:r w:rsidR="00B41FE4">
        <w:t xml:space="preserve">…ale jeho poezie byla úplně jiná. Z vězení psal básně pro svoje dvě malé dcery (sbírka </w:t>
      </w:r>
      <w:proofErr w:type="spellStart"/>
      <w:r w:rsidR="00B41FE4">
        <w:t>Magor</w:t>
      </w:r>
      <w:proofErr w:type="spellEnd"/>
      <w:r w:rsidR="00B41FE4">
        <w:t xml:space="preserve"> dětem). Byly to </w:t>
      </w:r>
      <w:r w:rsidR="00097F6A">
        <w:t xml:space="preserve">ukolébavky, ale nejen to; </w:t>
      </w:r>
      <w:r w:rsidR="00B41FE4">
        <w:t>tak jako třeba tahle báseň:</w:t>
      </w:r>
    </w:p>
    <w:p w:rsidR="0078260B" w:rsidRPr="0078260B" w:rsidRDefault="0078260B" w:rsidP="0078260B">
      <w:pPr>
        <w:spacing w:after="0"/>
      </w:pPr>
    </w:p>
    <w:p w:rsidR="0078260B" w:rsidRDefault="0078260B" w:rsidP="0078260B">
      <w:pPr>
        <w:spacing w:after="0"/>
      </w:pPr>
      <w:r>
        <w:t>Ptala se Františky Marta:</w:t>
      </w:r>
    </w:p>
    <w:p w:rsidR="0078260B" w:rsidRDefault="0078260B" w:rsidP="00437DAA">
      <w:pPr>
        <w:spacing w:after="0"/>
      </w:pPr>
      <w:r>
        <w:t>máme zavřený vrata?</w:t>
      </w:r>
    </w:p>
    <w:p w:rsidR="0078260B" w:rsidRDefault="0078260B" w:rsidP="00437DAA">
      <w:pPr>
        <w:spacing w:after="0"/>
      </w:pPr>
      <w:r>
        <w:t>Nepolezou sem strašidla?</w:t>
      </w:r>
    </w:p>
    <w:p w:rsidR="0078260B" w:rsidRDefault="0078260B" w:rsidP="00437DAA">
      <w:pPr>
        <w:spacing w:after="0"/>
      </w:pPr>
      <w:r>
        <w:t>Venku je tma jak povidla</w:t>
      </w:r>
    </w:p>
    <w:p w:rsidR="00B41FE4" w:rsidRDefault="00B41FE4" w:rsidP="0078260B">
      <w:pPr>
        <w:spacing w:after="0"/>
        <w:rPr>
          <w:bCs/>
          <w:iCs/>
        </w:rPr>
      </w:pPr>
    </w:p>
    <w:p w:rsidR="00CC7B7A" w:rsidRDefault="00A56FBF" w:rsidP="0078260B">
      <w:pPr>
        <w:spacing w:after="0"/>
        <w:rPr>
          <w:bCs/>
          <w:iCs/>
        </w:rPr>
      </w:pPr>
      <w:r>
        <w:rPr>
          <w:bCs/>
          <w:iCs/>
        </w:rPr>
        <w:t>R</w:t>
      </w:r>
      <w:r w:rsidR="0078260B" w:rsidRPr="00B41FE4">
        <w:rPr>
          <w:bCs/>
          <w:iCs/>
        </w:rPr>
        <w:t xml:space="preserve">ozdat </w:t>
      </w:r>
      <w:r w:rsidR="00B41FE4">
        <w:rPr>
          <w:bCs/>
          <w:iCs/>
        </w:rPr>
        <w:t>(jednotlivcům,dvojicím,</w:t>
      </w:r>
      <w:proofErr w:type="gramStart"/>
      <w:r w:rsidR="00B41FE4">
        <w:rPr>
          <w:bCs/>
          <w:iCs/>
        </w:rPr>
        <w:t>trojicím - jak</w:t>
      </w:r>
      <w:proofErr w:type="gramEnd"/>
      <w:r w:rsidR="00B41FE4">
        <w:rPr>
          <w:bCs/>
          <w:iCs/>
        </w:rPr>
        <w:t xml:space="preserve"> děti chtějí) </w:t>
      </w:r>
      <w:r w:rsidR="0078260B" w:rsidRPr="00B41FE4">
        <w:rPr>
          <w:bCs/>
          <w:iCs/>
        </w:rPr>
        <w:t>papírky s</w:t>
      </w:r>
      <w:r>
        <w:rPr>
          <w:bCs/>
          <w:iCs/>
        </w:rPr>
        <w:t>e začátkem</w:t>
      </w:r>
      <w:r w:rsidR="0078260B" w:rsidRPr="00B41FE4">
        <w:rPr>
          <w:bCs/>
          <w:iCs/>
        </w:rPr>
        <w:t> básn</w:t>
      </w:r>
      <w:r>
        <w:rPr>
          <w:bCs/>
          <w:iCs/>
        </w:rPr>
        <w:t>ě</w:t>
      </w:r>
      <w:r w:rsidR="0078260B" w:rsidRPr="00B41FE4">
        <w:rPr>
          <w:bCs/>
          <w:iCs/>
        </w:rPr>
        <w:t xml:space="preserve"> Ptala se Františky Marta (Nebe - peklo - ráj, s. 120)</w:t>
      </w:r>
      <w:r w:rsidR="00270F2E">
        <w:rPr>
          <w:bCs/>
          <w:iCs/>
        </w:rPr>
        <w:t xml:space="preserve">, po max. 10 minutách nechat předčítat </w:t>
      </w:r>
      <w:proofErr w:type="spellStart"/>
      <w:r w:rsidR="00270F2E">
        <w:rPr>
          <w:bCs/>
          <w:iCs/>
        </w:rPr>
        <w:t>jednotl</w:t>
      </w:r>
      <w:proofErr w:type="spellEnd"/>
      <w:r w:rsidR="00270F2E">
        <w:rPr>
          <w:bCs/>
          <w:iCs/>
        </w:rPr>
        <w:t>. verze a pak přečíst verzi originální.</w:t>
      </w:r>
    </w:p>
    <w:p w:rsidR="003378CB" w:rsidRDefault="003378CB" w:rsidP="0078260B">
      <w:pPr>
        <w:spacing w:after="0"/>
        <w:rPr>
          <w:bCs/>
          <w:iCs/>
        </w:rPr>
      </w:pPr>
    </w:p>
    <w:p w:rsidR="003378CB" w:rsidRDefault="003378CB" w:rsidP="0078260B">
      <w:pPr>
        <w:spacing w:after="0"/>
        <w:rPr>
          <w:bCs/>
          <w:iCs/>
        </w:rPr>
      </w:pPr>
      <w:r>
        <w:rPr>
          <w:bCs/>
          <w:iCs/>
        </w:rPr>
        <w:t xml:space="preserve">Závěrem: je-li čas, probrat ještě jednou, jak se pozná báseň, a popovídat si s dětmi, jak se jim psalo; </w:t>
      </w:r>
      <w:r w:rsidR="006D6679">
        <w:rPr>
          <w:bCs/>
          <w:iCs/>
        </w:rPr>
        <w:t>určitě ale</w:t>
      </w:r>
      <w:r>
        <w:rPr>
          <w:bCs/>
          <w:iCs/>
        </w:rPr>
        <w:t xml:space="preserve"> nabídnout dětem prohlédnout si knihy s básněmi, ze kterých jsme četli, </w:t>
      </w:r>
      <w:r w:rsidR="006D6679">
        <w:rPr>
          <w:bCs/>
          <w:iCs/>
        </w:rPr>
        <w:t xml:space="preserve">i </w:t>
      </w:r>
      <w:r>
        <w:rPr>
          <w:bCs/>
          <w:iCs/>
        </w:rPr>
        <w:t>možnost půjčit si knihy domů/do třídy</w:t>
      </w:r>
    </w:p>
    <w:p w:rsidR="0078260B" w:rsidRDefault="0078260B" w:rsidP="0078260B">
      <w:pPr>
        <w:spacing w:after="0"/>
        <w:rPr>
          <w:bCs/>
          <w:iCs/>
        </w:rPr>
      </w:pPr>
      <w:r w:rsidRPr="00B41FE4">
        <w:rPr>
          <w:bCs/>
          <w:iCs/>
        </w:rPr>
        <w:t xml:space="preserve"> </w:t>
      </w:r>
    </w:p>
    <w:p w:rsidR="00C33006" w:rsidRDefault="00C33006">
      <w:pPr>
        <w:rPr>
          <w:bCs/>
          <w:iCs/>
        </w:rPr>
      </w:pPr>
      <w:r>
        <w:rPr>
          <w:bCs/>
          <w:iCs/>
        </w:rPr>
        <w:br w:type="page"/>
      </w:r>
    </w:p>
    <w:p w:rsidR="008909C8" w:rsidRDefault="008909C8" w:rsidP="008909C8">
      <w:pPr>
        <w:spacing w:after="0"/>
        <w:rPr>
          <w:u w:val="single"/>
        </w:rPr>
        <w:sectPr w:rsidR="008909C8" w:rsidSect="00643DF1">
          <w:headerReference w:type="default" r:id="rId8"/>
          <w:footerReference w:type="default" r:id="rId9"/>
          <w:pgSz w:w="11906" w:h="16838"/>
          <w:pgMar w:top="1417" w:right="1417" w:bottom="1702" w:left="1417" w:header="708" w:footer="708" w:gutter="0"/>
          <w:cols w:space="708"/>
          <w:docGrid w:linePitch="360"/>
        </w:sectPr>
      </w:pPr>
    </w:p>
    <w:p w:rsidR="008909C8" w:rsidRPr="00570A00" w:rsidRDefault="008909C8" w:rsidP="008909C8">
      <w:pPr>
        <w:spacing w:after="0"/>
        <w:rPr>
          <w:u w:val="single"/>
        </w:rPr>
      </w:pPr>
      <w:r w:rsidRPr="00570A00">
        <w:rPr>
          <w:u w:val="single"/>
        </w:rPr>
        <w:lastRenderedPageBreak/>
        <w:t>první poloviny limericků:</w:t>
      </w:r>
    </w:p>
    <w:p w:rsidR="008909C8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>Byl jeden dědeček v </w:t>
      </w:r>
      <w:proofErr w:type="spellStart"/>
      <w:r w:rsidRPr="00570A00">
        <w:t>Lidečku</w:t>
      </w:r>
      <w:proofErr w:type="spellEnd"/>
      <w:r w:rsidRPr="00570A00">
        <w:t>,</w:t>
      </w:r>
    </w:p>
    <w:p w:rsidR="008909C8" w:rsidRPr="00570A00" w:rsidRDefault="008909C8" w:rsidP="008909C8">
      <w:pPr>
        <w:spacing w:after="0"/>
      </w:pPr>
      <w:r w:rsidRPr="00570A00">
        <w:t>nejmenší ze všech dědečků.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 xml:space="preserve">Jeden starý </w:t>
      </w:r>
      <w:proofErr w:type="spellStart"/>
      <w:r w:rsidRPr="00570A00">
        <w:t>dědek</w:t>
      </w:r>
      <w:proofErr w:type="spellEnd"/>
      <w:r w:rsidRPr="00570A00">
        <w:t xml:space="preserve"> od Kodaně</w:t>
      </w:r>
    </w:p>
    <w:p w:rsidR="008909C8" w:rsidRPr="00570A00" w:rsidRDefault="008909C8" w:rsidP="008909C8">
      <w:pPr>
        <w:spacing w:after="0"/>
      </w:pPr>
      <w:r w:rsidRPr="00570A00">
        <w:t>neuměl se chovat vychovaně.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>Byl jeden dědeček pod Paříží,</w:t>
      </w:r>
    </w:p>
    <w:p w:rsidR="008909C8" w:rsidRPr="00570A00" w:rsidRDefault="008909C8" w:rsidP="008909C8">
      <w:pPr>
        <w:spacing w:after="0"/>
      </w:pPr>
      <w:r w:rsidRPr="00570A00">
        <w:t xml:space="preserve">nechtěl se </w:t>
      </w:r>
      <w:proofErr w:type="spellStart"/>
      <w:r w:rsidRPr="00570A00">
        <w:t>dostati</w:t>
      </w:r>
      <w:proofErr w:type="spellEnd"/>
      <w:r w:rsidRPr="00570A00">
        <w:t xml:space="preserve"> do potíží.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>Byl jeden dědeček z Hamburku,</w:t>
      </w:r>
    </w:p>
    <w:p w:rsidR="008909C8" w:rsidRPr="00570A00" w:rsidRDefault="008909C8" w:rsidP="008909C8">
      <w:pPr>
        <w:spacing w:after="0"/>
      </w:pPr>
      <w:r w:rsidRPr="00570A00">
        <w:t>tancoval s havranem mazurku.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 xml:space="preserve">Byl jeden </w:t>
      </w:r>
      <w:proofErr w:type="spellStart"/>
      <w:r w:rsidRPr="00570A00">
        <w:t>dědek</w:t>
      </w:r>
      <w:proofErr w:type="spellEnd"/>
      <w:r w:rsidRPr="00570A00">
        <w:t xml:space="preserve"> z Brd,</w:t>
      </w:r>
    </w:p>
    <w:p w:rsidR="008909C8" w:rsidRPr="00570A00" w:rsidRDefault="008909C8" w:rsidP="008909C8">
      <w:pPr>
        <w:spacing w:after="0"/>
      </w:pPr>
      <w:r w:rsidRPr="00570A00">
        <w:t>sahala na něj smrt.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>Byla jedna slečna v Nizze,</w:t>
      </w:r>
    </w:p>
    <w:p w:rsidR="008909C8" w:rsidRPr="00570A00" w:rsidRDefault="008909C8" w:rsidP="008909C8">
      <w:pPr>
        <w:spacing w:after="0"/>
      </w:pPr>
      <w:r w:rsidRPr="00570A00">
        <w:t>nos jí sahal po střevíce.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>Jeden starý člověk v Brestu</w:t>
      </w:r>
    </w:p>
    <w:p w:rsidR="008909C8" w:rsidRDefault="008909C8" w:rsidP="008909C8">
      <w:pPr>
        <w:spacing w:after="0"/>
      </w:pPr>
      <w:r w:rsidRPr="00570A00">
        <w:t>nosil světle modrou vestu.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>Byl jeden křiklavý starý pán z Poříčí,</w:t>
      </w:r>
    </w:p>
    <w:p w:rsidR="008909C8" w:rsidRPr="00570A00" w:rsidRDefault="008909C8" w:rsidP="008909C8">
      <w:pPr>
        <w:spacing w:after="0"/>
      </w:pPr>
      <w:r w:rsidRPr="00570A00">
        <w:t>marně mu říkali, ať tolik nekřičí.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>Jeden starý člověk v Jihlavě</w:t>
      </w:r>
    </w:p>
    <w:p w:rsidR="008909C8" w:rsidRPr="00570A00" w:rsidRDefault="008909C8" w:rsidP="008909C8">
      <w:pPr>
        <w:spacing w:after="0"/>
      </w:pPr>
      <w:r w:rsidRPr="00570A00">
        <w:t>uměl výborně stát na hlavě.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>Jeden staroch z Ameriky</w:t>
      </w:r>
    </w:p>
    <w:p w:rsidR="008909C8" w:rsidRPr="00570A00" w:rsidRDefault="008909C8" w:rsidP="008909C8">
      <w:pPr>
        <w:spacing w:after="0"/>
      </w:pPr>
      <w:r w:rsidRPr="00570A00">
        <w:t>říkal stále: „Tiky-tiky,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>Byl jeden starý muž nad Berounkou,</w:t>
      </w:r>
    </w:p>
    <w:p w:rsidR="008909C8" w:rsidRPr="00570A00" w:rsidRDefault="008909C8" w:rsidP="008909C8">
      <w:pPr>
        <w:spacing w:after="0"/>
      </w:pPr>
      <w:r w:rsidRPr="00570A00">
        <w:t xml:space="preserve">pekl si pavouky s feferonkou. 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 xml:space="preserve">Byl jeden </w:t>
      </w:r>
      <w:proofErr w:type="spellStart"/>
      <w:r w:rsidRPr="00570A00">
        <w:t>dědek</w:t>
      </w:r>
      <w:proofErr w:type="spellEnd"/>
      <w:r w:rsidRPr="00570A00">
        <w:t xml:space="preserve"> v Londýně, jenže</w:t>
      </w:r>
    </w:p>
    <w:p w:rsidR="008909C8" w:rsidRPr="00570A00" w:rsidRDefault="008909C8" w:rsidP="008909C8">
      <w:pPr>
        <w:spacing w:after="0"/>
      </w:pPr>
      <w:r w:rsidRPr="00570A00">
        <w:t>náhodou spadl do řeky Temže.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>Jedna malá dáma z </w:t>
      </w:r>
      <w:proofErr w:type="spellStart"/>
      <w:r w:rsidRPr="00570A00">
        <w:t>Bogoty</w:t>
      </w:r>
      <w:proofErr w:type="spellEnd"/>
    </w:p>
    <w:p w:rsidR="008909C8" w:rsidRPr="00570A00" w:rsidRDefault="008909C8" w:rsidP="008909C8">
      <w:pPr>
        <w:spacing w:after="0"/>
      </w:pPr>
      <w:r w:rsidRPr="00570A00">
        <w:t>jela parním vlakem do Lhoty.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 xml:space="preserve">Byl jeden </w:t>
      </w:r>
      <w:proofErr w:type="spellStart"/>
      <w:r w:rsidRPr="00570A00">
        <w:t>dědek</w:t>
      </w:r>
      <w:proofErr w:type="spellEnd"/>
      <w:r w:rsidRPr="00570A00">
        <w:t xml:space="preserve"> z </w:t>
      </w:r>
      <w:proofErr w:type="spellStart"/>
      <w:r w:rsidRPr="00570A00">
        <w:t>Podzámku</w:t>
      </w:r>
      <w:proofErr w:type="spellEnd"/>
      <w:r w:rsidRPr="00570A00">
        <w:t>,</w:t>
      </w:r>
    </w:p>
    <w:p w:rsidR="008909C8" w:rsidRPr="00570A00" w:rsidRDefault="008909C8" w:rsidP="008909C8">
      <w:pPr>
        <w:spacing w:after="0"/>
      </w:pPr>
      <w:r w:rsidRPr="00570A00">
        <w:t>měl nepříjemnou poznámku.</w:t>
      </w:r>
    </w:p>
    <w:p w:rsidR="008909C8" w:rsidRPr="00570A00" w:rsidRDefault="008909C8" w:rsidP="008909C8">
      <w:pPr>
        <w:spacing w:after="0"/>
      </w:pPr>
    </w:p>
    <w:p w:rsidR="008909C8" w:rsidRPr="00570A00" w:rsidRDefault="008909C8" w:rsidP="008909C8">
      <w:pPr>
        <w:spacing w:after="0"/>
      </w:pPr>
      <w:r w:rsidRPr="00570A00">
        <w:t>Byl jeden dědeček z Bělehradu,</w:t>
      </w:r>
    </w:p>
    <w:p w:rsidR="008909C8" w:rsidRDefault="008909C8" w:rsidP="008909C8">
      <w:pPr>
        <w:spacing w:after="0"/>
      </w:pPr>
      <w:r w:rsidRPr="00570A00">
        <w:t>který žil bez ladu beze skladu.</w:t>
      </w:r>
    </w:p>
    <w:p w:rsidR="008909C8" w:rsidRDefault="008909C8" w:rsidP="008909C8">
      <w:pPr>
        <w:spacing w:after="0"/>
        <w:rPr>
          <w:u w:val="single"/>
        </w:rPr>
      </w:pPr>
    </w:p>
    <w:p w:rsidR="009B51A0" w:rsidRDefault="009B51A0">
      <w:pPr>
        <w:rPr>
          <w:u w:val="single"/>
        </w:rPr>
      </w:pPr>
      <w:r>
        <w:rPr>
          <w:u w:val="single"/>
        </w:rPr>
        <w:br w:type="page"/>
      </w:r>
    </w:p>
    <w:p w:rsidR="008909C8" w:rsidRPr="00570A00" w:rsidRDefault="008909C8" w:rsidP="008909C8">
      <w:pPr>
        <w:spacing w:after="0"/>
        <w:rPr>
          <w:u w:val="single"/>
        </w:rPr>
      </w:pPr>
      <w:r w:rsidRPr="00570A00">
        <w:rPr>
          <w:u w:val="single"/>
        </w:rPr>
        <w:lastRenderedPageBreak/>
        <w:t>druhé poloviny limericků:</w:t>
      </w:r>
    </w:p>
    <w:p w:rsidR="008909C8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Skončil však zakrátko,</w:t>
      </w:r>
    </w:p>
    <w:p w:rsidR="008909C8" w:rsidRPr="00D57CCF" w:rsidRDefault="008909C8" w:rsidP="008909C8">
      <w:pPr>
        <w:spacing w:after="0"/>
      </w:pPr>
      <w:r w:rsidRPr="00D57CCF">
        <w:t>když potkal štěňátko,</w:t>
      </w:r>
    </w:p>
    <w:p w:rsidR="008909C8" w:rsidRPr="00D57CCF" w:rsidRDefault="008909C8" w:rsidP="008909C8">
      <w:pPr>
        <w:spacing w:after="0"/>
      </w:pPr>
      <w:r w:rsidRPr="00D57CCF">
        <w:t>které ho schlamstlo, dědečka v </w:t>
      </w:r>
      <w:proofErr w:type="spellStart"/>
      <w:r w:rsidRPr="00D57CCF">
        <w:t>Lidečku</w:t>
      </w:r>
      <w:proofErr w:type="spellEnd"/>
      <w:r w:rsidRPr="00D57CCF">
        <w:t>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Uháněl po pláž</w:t>
      </w:r>
    </w:p>
    <w:p w:rsidR="008909C8" w:rsidRPr="00D57CCF" w:rsidRDefault="008909C8" w:rsidP="008909C8">
      <w:pPr>
        <w:spacing w:after="0"/>
      </w:pPr>
      <w:r w:rsidRPr="00D57CCF">
        <w:t>s prasátky pod paží,</w:t>
      </w:r>
    </w:p>
    <w:p w:rsidR="008909C8" w:rsidRPr="00D57CCF" w:rsidRDefault="008909C8" w:rsidP="008909C8">
      <w:pPr>
        <w:spacing w:after="0"/>
      </w:pPr>
      <w:r w:rsidRPr="00D57CCF">
        <w:t>večer však zamířil do Kodaně.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Sedal proto s chodidly</w:t>
      </w:r>
    </w:p>
    <w:p w:rsidR="008909C8" w:rsidRPr="00D57CCF" w:rsidRDefault="008909C8" w:rsidP="008909C8">
      <w:pPr>
        <w:spacing w:after="0"/>
      </w:pPr>
      <w:r w:rsidRPr="00D57CCF">
        <w:t>zvednutými nad židli,</w:t>
      </w:r>
    </w:p>
    <w:p w:rsidR="008909C8" w:rsidRPr="00D57CCF" w:rsidRDefault="008909C8" w:rsidP="008909C8">
      <w:pPr>
        <w:spacing w:after="0"/>
      </w:pPr>
      <w:r w:rsidRPr="00D57CCF">
        <w:t xml:space="preserve">ten </w:t>
      </w:r>
      <w:proofErr w:type="spellStart"/>
      <w:r w:rsidRPr="00D57CCF">
        <w:t>strašmózní</w:t>
      </w:r>
      <w:proofErr w:type="spellEnd"/>
      <w:r w:rsidRPr="00D57CCF">
        <w:t xml:space="preserve"> dědeček pod Paříží.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Řekli: „Jaké fraky</w:t>
      </w:r>
    </w:p>
    <w:p w:rsidR="008909C8" w:rsidRPr="00D57CCF" w:rsidRDefault="008909C8" w:rsidP="008909C8">
      <w:pPr>
        <w:spacing w:after="0"/>
      </w:pPr>
      <w:r w:rsidRPr="00D57CCF">
        <w:t>rozmazluje ptáky!“</w:t>
      </w:r>
    </w:p>
    <w:p w:rsidR="008909C8" w:rsidRPr="00D57CCF" w:rsidRDefault="008909C8" w:rsidP="008909C8">
      <w:pPr>
        <w:spacing w:after="0"/>
      </w:pPr>
      <w:r w:rsidRPr="00D57CCF">
        <w:t>A rozplácli dědečka z Hamburku.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Dali mu podmáslí</w:t>
      </w:r>
    </w:p>
    <w:p w:rsidR="008909C8" w:rsidRPr="00D57CCF" w:rsidRDefault="008909C8" w:rsidP="008909C8">
      <w:pPr>
        <w:spacing w:after="0"/>
      </w:pPr>
      <w:r w:rsidRPr="00D57CCF">
        <w:t>a tím ho roztřásli,</w:t>
      </w:r>
    </w:p>
    <w:p w:rsidR="008909C8" w:rsidRPr="00D57CCF" w:rsidRDefault="008909C8" w:rsidP="008909C8">
      <w:pPr>
        <w:spacing w:after="0"/>
      </w:pPr>
      <w:r w:rsidRPr="00D57CCF">
        <w:t>takže z něj setřásli smrt.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Najala si babičku</w:t>
      </w:r>
    </w:p>
    <w:p w:rsidR="008909C8" w:rsidRPr="00D57CCF" w:rsidRDefault="008909C8" w:rsidP="008909C8">
      <w:pPr>
        <w:spacing w:after="0"/>
      </w:pPr>
      <w:r w:rsidRPr="00D57CCF">
        <w:t>jako stálou nosičku</w:t>
      </w:r>
    </w:p>
    <w:p w:rsidR="008909C8" w:rsidRPr="00D57CCF" w:rsidRDefault="008909C8" w:rsidP="008909C8">
      <w:pPr>
        <w:spacing w:after="0"/>
      </w:pPr>
      <w:r w:rsidRPr="00D57CCF">
        <w:t>nejdelšího nosu v Nizze.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Když se ptali: „Padne ti?“</w:t>
      </w:r>
    </w:p>
    <w:p w:rsidR="008909C8" w:rsidRPr="00D57CCF" w:rsidRDefault="008909C8" w:rsidP="008909C8">
      <w:pPr>
        <w:spacing w:after="0"/>
      </w:pPr>
      <w:r w:rsidRPr="00D57CCF">
        <w:t>řekl: „Jako praseti!“</w:t>
      </w:r>
    </w:p>
    <w:p w:rsidR="008909C8" w:rsidRPr="00D57CCF" w:rsidRDefault="008909C8" w:rsidP="008909C8">
      <w:pPr>
        <w:spacing w:after="0"/>
      </w:pPr>
      <w:r w:rsidRPr="00D57CCF">
        <w:t>ten starý nelida v Brestu.</w:t>
      </w:r>
    </w:p>
    <w:p w:rsidR="008909C8" w:rsidRDefault="008909C8" w:rsidP="008909C8">
      <w:pPr>
        <w:spacing w:after="0"/>
      </w:pPr>
    </w:p>
    <w:p w:rsidR="00702E6E" w:rsidRDefault="00702E6E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lastRenderedPageBreak/>
        <w:t>Chopili se perlíku</w:t>
      </w:r>
    </w:p>
    <w:p w:rsidR="008909C8" w:rsidRPr="00D57CCF" w:rsidRDefault="008909C8" w:rsidP="008909C8">
      <w:pPr>
        <w:spacing w:after="0"/>
      </w:pPr>
      <w:r w:rsidRPr="00D57CCF">
        <w:t>a bylo hned po křiku,</w:t>
      </w:r>
    </w:p>
    <w:p w:rsidR="008909C8" w:rsidRPr="00D57CCF" w:rsidRDefault="008909C8" w:rsidP="008909C8">
      <w:pPr>
        <w:spacing w:after="0"/>
      </w:pPr>
      <w:r w:rsidRPr="00D57CCF">
        <w:t>jakož i po starém pánovi z Poříčí.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až mu řekli: „Budiž,</w:t>
      </w:r>
    </w:p>
    <w:p w:rsidR="008909C8" w:rsidRPr="00D57CCF" w:rsidRDefault="008909C8" w:rsidP="008909C8">
      <w:pPr>
        <w:spacing w:after="0"/>
      </w:pPr>
      <w:r w:rsidRPr="00D57CCF">
        <w:t>ale už nás nudíš.“</w:t>
      </w:r>
    </w:p>
    <w:p w:rsidR="008909C8" w:rsidRPr="00D57CCF" w:rsidRDefault="008909C8" w:rsidP="008909C8">
      <w:pPr>
        <w:spacing w:after="0"/>
      </w:pPr>
      <w:r w:rsidRPr="00D57CCF">
        <w:t xml:space="preserve">A rozkřápli </w:t>
      </w:r>
      <w:proofErr w:type="spellStart"/>
      <w:r w:rsidRPr="00D57CCF">
        <w:t>dědka</w:t>
      </w:r>
      <w:proofErr w:type="spellEnd"/>
      <w:r w:rsidRPr="00D57CCF">
        <w:t xml:space="preserve"> gongem.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proofErr w:type="spellStart"/>
      <w:r w:rsidRPr="00D57CCF">
        <w:t>čikabé</w:t>
      </w:r>
      <w:proofErr w:type="spellEnd"/>
      <w:r w:rsidRPr="00D57CCF">
        <w:t xml:space="preserve">, </w:t>
      </w:r>
      <w:proofErr w:type="spellStart"/>
      <w:r w:rsidRPr="00D57CCF">
        <w:t>čikebó</w:t>
      </w:r>
      <w:proofErr w:type="spellEnd"/>
      <w:r w:rsidRPr="00D57CCF">
        <w:t>,“</w:t>
      </w:r>
    </w:p>
    <w:p w:rsidR="008909C8" w:rsidRPr="00D57CCF" w:rsidRDefault="008909C8" w:rsidP="008909C8">
      <w:pPr>
        <w:spacing w:after="0"/>
      </w:pPr>
      <w:r w:rsidRPr="00D57CCF">
        <w:t>a už nic jiného,</w:t>
      </w:r>
    </w:p>
    <w:p w:rsidR="008909C8" w:rsidRPr="00D57CCF" w:rsidRDefault="008909C8" w:rsidP="008909C8">
      <w:pPr>
        <w:spacing w:after="0"/>
      </w:pPr>
      <w:r w:rsidRPr="00D57CCF">
        <w:t xml:space="preserve">ten starý </w:t>
      </w:r>
      <w:proofErr w:type="spellStart"/>
      <w:r w:rsidRPr="00D57CCF">
        <w:t>lakonik</w:t>
      </w:r>
      <w:proofErr w:type="spellEnd"/>
      <w:r w:rsidRPr="00D57CCF">
        <w:t xml:space="preserve"> z Ameriky.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Zapíjel je čajem</w:t>
      </w:r>
    </w:p>
    <w:p w:rsidR="008909C8" w:rsidRPr="00D57CCF" w:rsidRDefault="008909C8" w:rsidP="008909C8">
      <w:pPr>
        <w:spacing w:after="0"/>
      </w:pPr>
      <w:r w:rsidRPr="00D57CCF">
        <w:t>pod zeleným hájem,</w:t>
      </w:r>
    </w:p>
    <w:p w:rsidR="008909C8" w:rsidRPr="00D57CCF" w:rsidRDefault="008909C8" w:rsidP="008909C8">
      <w:pPr>
        <w:spacing w:after="0"/>
      </w:pPr>
      <w:r w:rsidRPr="00D57CCF">
        <w:t>ten starý romantik nad Berounkou.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proofErr w:type="gramStart"/>
      <w:r w:rsidRPr="00D57CCF">
        <w:t>Namísto</w:t>
      </w:r>
      <w:proofErr w:type="gramEnd"/>
      <w:r w:rsidRPr="00D57CCF">
        <w:t xml:space="preserve"> v Londýně</w:t>
      </w:r>
    </w:p>
    <w:p w:rsidR="008909C8" w:rsidRPr="00D57CCF" w:rsidRDefault="008909C8" w:rsidP="008909C8">
      <w:pPr>
        <w:spacing w:after="0"/>
      </w:pPr>
      <w:r w:rsidRPr="00D57CCF">
        <w:t>zůstal pak v hlubině</w:t>
      </w:r>
    </w:p>
    <w:p w:rsidR="008909C8" w:rsidRPr="00D57CCF" w:rsidRDefault="008909C8" w:rsidP="008909C8">
      <w:pPr>
        <w:spacing w:after="0"/>
      </w:pPr>
      <w:r w:rsidRPr="00D57CCF">
        <w:t>Temže, jež teče ve městě témže.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Když volali: „Lhota!“</w:t>
      </w:r>
    </w:p>
    <w:p w:rsidR="008909C8" w:rsidRPr="00D57CCF" w:rsidRDefault="008909C8" w:rsidP="008909C8">
      <w:pPr>
        <w:spacing w:after="0"/>
      </w:pPr>
      <w:r w:rsidRPr="00D57CCF">
        <w:t>neslyšela to ta</w:t>
      </w:r>
    </w:p>
    <w:p w:rsidR="008909C8" w:rsidRPr="00D57CCF" w:rsidRDefault="008909C8" w:rsidP="008909C8">
      <w:pPr>
        <w:spacing w:after="0"/>
      </w:pPr>
      <w:r w:rsidRPr="00D57CCF">
        <w:t>dáma a odjela ze Lhoty.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Řekli: „</w:t>
      </w:r>
      <w:proofErr w:type="spellStart"/>
      <w:r w:rsidRPr="00D57CCF">
        <w:t>Toť</w:t>
      </w:r>
      <w:proofErr w:type="spellEnd"/>
      <w:r w:rsidRPr="00D57CCF">
        <w:t xml:space="preserve"> dokladem,</w:t>
      </w:r>
    </w:p>
    <w:p w:rsidR="008909C8" w:rsidRPr="00D57CCF" w:rsidRDefault="008909C8" w:rsidP="008909C8">
      <w:pPr>
        <w:spacing w:after="0"/>
      </w:pPr>
      <w:r w:rsidRPr="00D57CCF">
        <w:t xml:space="preserve">jakým jsi </w:t>
      </w:r>
      <w:proofErr w:type="spellStart"/>
      <w:r w:rsidRPr="00D57CCF">
        <w:t>hovadem</w:t>
      </w:r>
      <w:proofErr w:type="spellEnd"/>
      <w:r w:rsidRPr="00D57CCF">
        <w:t>,</w:t>
      </w:r>
    </w:p>
    <w:p w:rsidR="008909C8" w:rsidRPr="00D57CCF" w:rsidRDefault="008909C8" w:rsidP="008909C8">
      <w:pPr>
        <w:spacing w:after="0"/>
      </w:pPr>
      <w:r w:rsidRPr="00D57CCF">
        <w:t xml:space="preserve">ty nechvalný </w:t>
      </w:r>
      <w:proofErr w:type="spellStart"/>
      <w:r w:rsidRPr="00D57CCF">
        <w:t>dědku</w:t>
      </w:r>
      <w:proofErr w:type="spellEnd"/>
      <w:r w:rsidRPr="00D57CCF">
        <w:t xml:space="preserve"> z </w:t>
      </w:r>
      <w:proofErr w:type="spellStart"/>
      <w:r w:rsidRPr="00D57CCF">
        <w:t>Podzámku</w:t>
      </w:r>
      <w:proofErr w:type="spellEnd"/>
      <w:r w:rsidRPr="00D57CCF">
        <w:t>!“</w:t>
      </w:r>
    </w:p>
    <w:p w:rsidR="008909C8" w:rsidRPr="00D57CCF" w:rsidRDefault="008909C8" w:rsidP="008909C8">
      <w:pPr>
        <w:spacing w:after="0"/>
      </w:pPr>
    </w:p>
    <w:p w:rsidR="008909C8" w:rsidRPr="00D57CCF" w:rsidRDefault="008909C8" w:rsidP="008909C8">
      <w:pPr>
        <w:spacing w:after="0"/>
      </w:pPr>
      <w:r w:rsidRPr="00D57CCF">
        <w:t>Tančil s kočkou na louce</w:t>
      </w:r>
    </w:p>
    <w:p w:rsidR="008909C8" w:rsidRPr="00D57CCF" w:rsidRDefault="008909C8" w:rsidP="008909C8">
      <w:pPr>
        <w:spacing w:after="0"/>
      </w:pPr>
      <w:r w:rsidRPr="00D57CCF">
        <w:t>a vařil čaj v klobouce,</w:t>
      </w:r>
    </w:p>
    <w:p w:rsidR="008909C8" w:rsidRDefault="008909C8" w:rsidP="008909C8">
      <w:pPr>
        <w:spacing w:after="0"/>
        <w:sectPr w:rsidR="008909C8" w:rsidSect="009B51A0">
          <w:type w:val="continuous"/>
          <w:pgSz w:w="11906" w:h="16838"/>
          <w:pgMar w:top="1134" w:right="1417" w:bottom="1417" w:left="1417" w:header="708" w:footer="708" w:gutter="0"/>
          <w:cols w:num="2" w:space="708"/>
          <w:docGrid w:linePitch="360"/>
        </w:sectPr>
      </w:pPr>
      <w:r w:rsidRPr="00D57CCF">
        <w:t>což vadilo ostatním z Bělehradu</w:t>
      </w:r>
    </w:p>
    <w:p w:rsidR="008909C8" w:rsidRDefault="008909C8" w:rsidP="008909C8">
      <w:pPr>
        <w:spacing w:after="0"/>
        <w:sectPr w:rsidR="008909C8" w:rsidSect="008909C8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57CCF">
        <w:lastRenderedPageBreak/>
        <w:t>.</w:t>
      </w:r>
    </w:p>
    <w:p w:rsidR="003A395D" w:rsidRPr="00783D77" w:rsidRDefault="003A395D" w:rsidP="003A395D">
      <w:pPr>
        <w:pStyle w:val="Nadpis1"/>
        <w:spacing w:before="0" w:line="240" w:lineRule="auto"/>
      </w:pPr>
      <w:r w:rsidRPr="00783D77">
        <w:lastRenderedPageBreak/>
        <w:t>Bibliografie vybraných titulů k besedě o poezii pro děti (1. stupeň ZŠ)</w:t>
      </w:r>
    </w:p>
    <w:p w:rsidR="003A395D" w:rsidRDefault="003A395D" w:rsidP="003A395D">
      <w:pPr>
        <w:spacing w:after="0" w:line="240" w:lineRule="auto"/>
        <w:rPr>
          <w:rFonts w:ascii="Cambria" w:hAnsi="Cambria"/>
          <w:sz w:val="28"/>
          <w:szCs w:val="28"/>
        </w:rPr>
      </w:pPr>
    </w:p>
    <w:p w:rsidR="003A395D" w:rsidRPr="00325C33" w:rsidRDefault="003A395D" w:rsidP="003A395D">
      <w:pPr>
        <w:spacing w:after="0" w:line="240" w:lineRule="auto"/>
        <w:rPr>
          <w:rFonts w:ascii="Cambria" w:eastAsia="Times New Roman" w:hAnsi="Cambria" w:cs="Times New Roman"/>
          <w:sz w:val="24"/>
          <w:szCs w:val="28"/>
        </w:rPr>
      </w:pPr>
      <w:r w:rsidRPr="00325C33">
        <w:rPr>
          <w:rFonts w:ascii="Cambria" w:hAnsi="Cambria"/>
          <w:sz w:val="24"/>
          <w:szCs w:val="28"/>
        </w:rPr>
        <w:t xml:space="preserve">BÍLEK, Petr A. </w:t>
      </w:r>
      <w:r w:rsidRPr="00325C33">
        <w:rPr>
          <w:rFonts w:ascii="Cambria" w:hAnsi="Cambria"/>
          <w:i/>
          <w:iCs/>
          <w:sz w:val="24"/>
          <w:szCs w:val="28"/>
        </w:rPr>
        <w:t xml:space="preserve">Pegasovo </w:t>
      </w:r>
      <w:proofErr w:type="spellStart"/>
      <w:r w:rsidRPr="00325C33">
        <w:rPr>
          <w:rFonts w:ascii="Cambria" w:hAnsi="Cambria"/>
          <w:i/>
          <w:iCs/>
          <w:sz w:val="24"/>
          <w:szCs w:val="28"/>
        </w:rPr>
        <w:t>pouc</w:t>
      </w:r>
      <w:proofErr w:type="spellEnd"/>
      <w:r w:rsidRPr="00325C33">
        <w:rPr>
          <w:rFonts w:ascii="Cambria" w:hAnsi="Cambria" w:cs="Times New Roman"/>
          <w:i/>
          <w:iCs/>
          <w:sz w:val="24"/>
          <w:szCs w:val="28"/>
        </w:rPr>
        <w:t>̌</w:t>
      </w:r>
      <w:proofErr w:type="spellStart"/>
      <w:r w:rsidRPr="00325C33">
        <w:rPr>
          <w:rFonts w:ascii="Cambria" w:hAnsi="Cambria"/>
          <w:i/>
          <w:iCs/>
          <w:sz w:val="24"/>
          <w:szCs w:val="28"/>
        </w:rPr>
        <w:t>eni</w:t>
      </w:r>
      <w:proofErr w:type="spellEnd"/>
      <w:r w:rsidRPr="00325C33">
        <w:rPr>
          <w:rFonts w:ascii="Cambria" w:hAnsi="Cambria"/>
          <w:i/>
          <w:iCs/>
          <w:sz w:val="24"/>
          <w:szCs w:val="28"/>
        </w:rPr>
        <w:t>́: antologie c</w:t>
      </w:r>
      <w:r w:rsidRPr="00325C33">
        <w:rPr>
          <w:rFonts w:ascii="Cambria" w:hAnsi="Cambria" w:cs="Times New Roman"/>
          <w:i/>
          <w:iCs/>
          <w:sz w:val="24"/>
          <w:szCs w:val="28"/>
        </w:rPr>
        <w:t>̌</w:t>
      </w:r>
      <w:proofErr w:type="spellStart"/>
      <w:r w:rsidRPr="00325C33">
        <w:rPr>
          <w:rFonts w:ascii="Cambria" w:hAnsi="Cambria"/>
          <w:i/>
          <w:iCs/>
          <w:sz w:val="24"/>
          <w:szCs w:val="28"/>
        </w:rPr>
        <w:t>eske</w:t>
      </w:r>
      <w:proofErr w:type="spellEnd"/>
      <w:r w:rsidRPr="00325C33">
        <w:rPr>
          <w:rFonts w:ascii="Cambria" w:hAnsi="Cambria"/>
          <w:i/>
          <w:iCs/>
          <w:sz w:val="24"/>
          <w:szCs w:val="28"/>
        </w:rPr>
        <w:t>́ poezie 1945-2000</w:t>
      </w:r>
      <w:r w:rsidRPr="00325C33">
        <w:rPr>
          <w:rFonts w:ascii="Cambria" w:hAnsi="Cambria"/>
          <w:sz w:val="24"/>
          <w:szCs w:val="28"/>
        </w:rPr>
        <w:t xml:space="preserve">. Vyd. 1. </w:t>
      </w:r>
      <w:r w:rsidRPr="00325C33">
        <w:rPr>
          <w:rFonts w:ascii="Cambria" w:eastAsia="Times New Roman" w:hAnsi="Cambria" w:cs="Times New Roman"/>
          <w:sz w:val="24"/>
          <w:szCs w:val="28"/>
        </w:rPr>
        <w:t>Praha: Paseka, 2002, 208 p. ISBN 80-718-5466-2. – s. 41-42.</w:t>
      </w:r>
    </w:p>
    <w:p w:rsidR="003A395D" w:rsidRPr="00325C33" w:rsidRDefault="003A395D" w:rsidP="003A395D">
      <w:pPr>
        <w:spacing w:after="0" w:line="240" w:lineRule="auto"/>
        <w:rPr>
          <w:rFonts w:ascii="Cambria" w:eastAsia="Times New Roman" w:hAnsi="Cambria" w:cs="Times New Roman"/>
          <w:sz w:val="24"/>
          <w:szCs w:val="28"/>
        </w:rPr>
      </w:pPr>
    </w:p>
    <w:p w:rsidR="003A395D" w:rsidRPr="00325C33" w:rsidRDefault="003A395D" w:rsidP="003A395D">
      <w:pPr>
        <w:spacing w:after="0" w:line="240" w:lineRule="auto"/>
        <w:rPr>
          <w:rFonts w:ascii="Cambria" w:eastAsia="Times New Roman" w:hAnsi="Cambria" w:cs="Times New Roman"/>
          <w:sz w:val="24"/>
          <w:szCs w:val="28"/>
        </w:rPr>
      </w:pPr>
      <w:r w:rsidRPr="00325C33">
        <w:rPr>
          <w:rFonts w:ascii="Cambria" w:eastAsia="Times New Roman" w:hAnsi="Cambria" w:cs="Times New Roman"/>
          <w:caps/>
          <w:sz w:val="24"/>
          <w:szCs w:val="28"/>
        </w:rPr>
        <w:t>Brukner</w:t>
      </w:r>
      <w:r w:rsidRPr="00325C33">
        <w:rPr>
          <w:rFonts w:ascii="Cambria" w:eastAsia="Times New Roman" w:hAnsi="Cambria" w:cs="Times New Roman"/>
          <w:sz w:val="24"/>
          <w:szCs w:val="28"/>
        </w:rPr>
        <w:t xml:space="preserve">, Josef. </w:t>
      </w:r>
      <w:r w:rsidRPr="00325C33">
        <w:rPr>
          <w:rFonts w:ascii="Cambria" w:eastAsia="Times New Roman" w:hAnsi="Cambria" w:cs="Times New Roman"/>
          <w:i/>
          <w:iCs/>
          <w:sz w:val="24"/>
          <w:szCs w:val="28"/>
        </w:rPr>
        <w:t>Obrazárna: všelijaké malování ke čtení a ke koukání: [pro děti od 7 let]</w:t>
      </w:r>
      <w:r w:rsidRPr="00325C33">
        <w:rPr>
          <w:rFonts w:ascii="Cambria" w:eastAsia="Times New Roman" w:hAnsi="Cambria" w:cs="Times New Roman"/>
          <w:sz w:val="24"/>
          <w:szCs w:val="28"/>
        </w:rPr>
        <w:t>. 1. vyd. Praha: Albatros, 1982. 82 s.</w:t>
      </w:r>
    </w:p>
    <w:p w:rsidR="003A395D" w:rsidRPr="00325C33" w:rsidRDefault="003A395D" w:rsidP="003A395D">
      <w:pPr>
        <w:spacing w:after="0" w:line="240" w:lineRule="auto"/>
        <w:rPr>
          <w:rFonts w:ascii="Cambria" w:eastAsia="Times New Roman" w:hAnsi="Cambria" w:cs="Times New Roman"/>
          <w:sz w:val="24"/>
          <w:szCs w:val="28"/>
        </w:rPr>
      </w:pPr>
    </w:p>
    <w:p w:rsidR="003A395D" w:rsidRPr="00325C33" w:rsidRDefault="003A395D" w:rsidP="003A395D">
      <w:pPr>
        <w:spacing w:after="0" w:line="240" w:lineRule="auto"/>
        <w:rPr>
          <w:rFonts w:ascii="Cambria" w:eastAsia="Times New Roman" w:hAnsi="Cambria" w:cs="Times New Roman"/>
          <w:sz w:val="24"/>
          <w:szCs w:val="28"/>
        </w:rPr>
      </w:pPr>
      <w:r w:rsidRPr="00325C33">
        <w:rPr>
          <w:rFonts w:ascii="Cambria" w:hAnsi="Cambria"/>
          <w:sz w:val="24"/>
          <w:szCs w:val="28"/>
        </w:rPr>
        <w:t xml:space="preserve">DĚDEČEK, Jiří. </w:t>
      </w:r>
      <w:r w:rsidRPr="00325C33">
        <w:rPr>
          <w:rFonts w:ascii="Cambria" w:hAnsi="Cambria"/>
          <w:i/>
          <w:iCs/>
          <w:sz w:val="24"/>
          <w:szCs w:val="28"/>
        </w:rPr>
        <w:t>Šli červotoči do houslí</w:t>
      </w:r>
      <w:r w:rsidRPr="00325C33">
        <w:rPr>
          <w:rFonts w:ascii="Cambria" w:hAnsi="Cambria"/>
          <w:sz w:val="24"/>
          <w:szCs w:val="28"/>
        </w:rPr>
        <w:t>. 1. vyd. Praha: Albatros, 2001. ISBN 80-000-0999-4.</w:t>
      </w:r>
    </w:p>
    <w:p w:rsidR="003A395D" w:rsidRPr="00325C33" w:rsidRDefault="003A395D" w:rsidP="003A395D">
      <w:pPr>
        <w:spacing w:after="0" w:line="240" w:lineRule="auto"/>
        <w:rPr>
          <w:rFonts w:ascii="Cambria" w:hAnsi="Cambria"/>
          <w:sz w:val="24"/>
          <w:szCs w:val="28"/>
        </w:rPr>
      </w:pPr>
    </w:p>
    <w:p w:rsidR="003A395D" w:rsidRPr="00325C33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sz w:val="24"/>
          <w:szCs w:val="28"/>
        </w:rPr>
        <w:t xml:space="preserve">DĚDEČEK, Jiří. </w:t>
      </w:r>
      <w:r w:rsidRPr="00325C33">
        <w:rPr>
          <w:rFonts w:ascii="Cambria" w:hAnsi="Cambria"/>
          <w:i/>
          <w:iCs/>
          <w:sz w:val="24"/>
          <w:szCs w:val="28"/>
        </w:rPr>
        <w:t>Uleželé želé</w:t>
      </w:r>
      <w:r w:rsidRPr="00325C33">
        <w:rPr>
          <w:rFonts w:ascii="Cambria" w:hAnsi="Cambria"/>
          <w:sz w:val="24"/>
          <w:szCs w:val="28"/>
        </w:rPr>
        <w:t xml:space="preserve">. 1. vyd. Albatros, 2005, 63 s. ISBN </w:t>
      </w:r>
      <w:proofErr w:type="gramStart"/>
      <w:r w:rsidRPr="00325C33">
        <w:rPr>
          <w:rFonts w:ascii="Cambria" w:hAnsi="Cambria"/>
          <w:sz w:val="24"/>
          <w:szCs w:val="28"/>
        </w:rPr>
        <w:t>80-000</w:t>
      </w:r>
      <w:proofErr w:type="gramEnd"/>
      <w:r w:rsidRPr="00325C33">
        <w:rPr>
          <w:rFonts w:ascii="Cambria" w:hAnsi="Cambria"/>
          <w:sz w:val="24"/>
          <w:szCs w:val="28"/>
        </w:rPr>
        <w:t>-1710-5. – s. 14</w:t>
      </w:r>
    </w:p>
    <w:p w:rsidR="008F33AD" w:rsidRPr="00325C33" w:rsidRDefault="008F33AD" w:rsidP="008F33AD">
      <w:pPr>
        <w:rPr>
          <w:rFonts w:ascii="Cambria" w:hAnsi="Cambria"/>
          <w:sz w:val="24"/>
          <w:szCs w:val="28"/>
        </w:rPr>
      </w:pPr>
      <w:r w:rsidRPr="00753BDD">
        <w:rPr>
          <w:rFonts w:asciiTheme="majorHAnsi" w:hAnsiTheme="majorHAnsi"/>
          <w:sz w:val="24"/>
        </w:rPr>
        <w:t>HRUBÍN, František</w:t>
      </w:r>
      <w:r w:rsidRPr="00325C33">
        <w:rPr>
          <w:rFonts w:asciiTheme="majorHAnsi" w:hAnsiTheme="majorHAnsi"/>
          <w:i/>
          <w:sz w:val="24"/>
        </w:rPr>
        <w:t>: Černá denice. Praha: Železný, 1998. 56 s.</w:t>
      </w:r>
    </w:p>
    <w:p w:rsidR="003A395D" w:rsidRPr="00325C33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sz w:val="24"/>
          <w:szCs w:val="28"/>
        </w:rPr>
        <w:t xml:space="preserve">JIROUS, Ivan Martin. </w:t>
      </w:r>
      <w:r w:rsidRPr="00325C33">
        <w:rPr>
          <w:rFonts w:ascii="Cambria" w:hAnsi="Cambria"/>
          <w:i/>
          <w:iCs/>
          <w:sz w:val="24"/>
          <w:szCs w:val="28"/>
        </w:rPr>
        <w:t>Magor dětem</w:t>
      </w:r>
      <w:r w:rsidRPr="00325C33">
        <w:rPr>
          <w:rFonts w:ascii="Cambria" w:hAnsi="Cambria"/>
          <w:sz w:val="24"/>
          <w:szCs w:val="28"/>
        </w:rPr>
        <w:t xml:space="preserve">. V Praze: Levné knihy </w:t>
      </w:r>
      <w:proofErr w:type="spellStart"/>
      <w:r w:rsidRPr="00325C33">
        <w:rPr>
          <w:rFonts w:ascii="Cambria" w:hAnsi="Cambria"/>
          <w:sz w:val="24"/>
          <w:szCs w:val="28"/>
        </w:rPr>
        <w:t>KMa</w:t>
      </w:r>
      <w:proofErr w:type="spellEnd"/>
      <w:r w:rsidRPr="00325C33">
        <w:rPr>
          <w:rFonts w:ascii="Cambria" w:hAnsi="Cambria"/>
          <w:sz w:val="24"/>
          <w:szCs w:val="28"/>
        </w:rPr>
        <w:t>, 2000. ISBN 80-864-2598-3.</w:t>
      </w:r>
    </w:p>
    <w:p w:rsidR="003A395D" w:rsidRPr="00325C33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sz w:val="24"/>
          <w:szCs w:val="28"/>
        </w:rPr>
        <w:t xml:space="preserve">JIROUS, Ivan Martin. </w:t>
      </w:r>
      <w:r w:rsidRPr="00325C33">
        <w:rPr>
          <w:rFonts w:ascii="Cambria" w:hAnsi="Cambria"/>
          <w:i/>
          <w:iCs/>
          <w:sz w:val="24"/>
          <w:szCs w:val="28"/>
        </w:rPr>
        <w:t>Magor dětem</w:t>
      </w:r>
      <w:r w:rsidRPr="00325C33">
        <w:rPr>
          <w:rFonts w:ascii="Cambria" w:hAnsi="Cambria"/>
          <w:sz w:val="24"/>
          <w:szCs w:val="28"/>
        </w:rPr>
        <w:t>. V Praze: Inverze, 1991, 57 s. ISBN 80-900-1606-5.</w:t>
      </w:r>
    </w:p>
    <w:p w:rsidR="003A395D" w:rsidRPr="00325C33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sz w:val="24"/>
          <w:szCs w:val="28"/>
        </w:rPr>
        <w:t xml:space="preserve">KAINAR, Josef. </w:t>
      </w:r>
      <w:r w:rsidRPr="00325C33">
        <w:rPr>
          <w:rFonts w:ascii="Cambria" w:hAnsi="Cambria"/>
          <w:i/>
          <w:iCs/>
          <w:sz w:val="24"/>
          <w:szCs w:val="28"/>
        </w:rPr>
        <w:t>Nevídáno-neslýcháno</w:t>
      </w:r>
      <w:r w:rsidRPr="00325C33">
        <w:rPr>
          <w:rFonts w:ascii="Cambria" w:hAnsi="Cambria"/>
          <w:sz w:val="24"/>
          <w:szCs w:val="28"/>
        </w:rPr>
        <w:t>. Praha: Státní nakladatelství dětské knihy. ISBN 80-00-01487-4.</w:t>
      </w:r>
    </w:p>
    <w:p w:rsidR="003A395D" w:rsidRPr="00325C33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caps/>
          <w:sz w:val="24"/>
          <w:szCs w:val="28"/>
        </w:rPr>
        <w:t>Lear</w:t>
      </w:r>
      <w:r w:rsidRPr="00325C33">
        <w:rPr>
          <w:rFonts w:ascii="Cambria" w:hAnsi="Cambria"/>
          <w:sz w:val="24"/>
          <w:szCs w:val="28"/>
        </w:rPr>
        <w:t xml:space="preserve">, Edward. </w:t>
      </w:r>
      <w:r w:rsidRPr="00325C33">
        <w:rPr>
          <w:rFonts w:ascii="Cambria" w:hAnsi="Cambria"/>
          <w:i/>
          <w:iCs/>
          <w:sz w:val="24"/>
          <w:szCs w:val="28"/>
        </w:rPr>
        <w:t xml:space="preserve">Kniha třesků a </w:t>
      </w:r>
      <w:proofErr w:type="spellStart"/>
      <w:r w:rsidRPr="00325C33">
        <w:rPr>
          <w:rFonts w:ascii="Cambria" w:hAnsi="Cambria"/>
          <w:i/>
          <w:iCs/>
          <w:sz w:val="24"/>
          <w:szCs w:val="28"/>
        </w:rPr>
        <w:t>plesků</w:t>
      </w:r>
      <w:proofErr w:type="spellEnd"/>
      <w:r w:rsidRPr="00325C33">
        <w:rPr>
          <w:rFonts w:ascii="Cambria" w:hAnsi="Cambria"/>
          <w:sz w:val="24"/>
          <w:szCs w:val="28"/>
        </w:rPr>
        <w:t>. Vyd. 1. Praha: Odeon, 1984. 127 s.</w:t>
      </w:r>
    </w:p>
    <w:p w:rsidR="003A395D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sz w:val="24"/>
          <w:szCs w:val="28"/>
        </w:rPr>
        <w:t xml:space="preserve">LEAR, Edward. </w:t>
      </w:r>
      <w:r w:rsidRPr="00325C33">
        <w:rPr>
          <w:rFonts w:ascii="Cambria" w:hAnsi="Cambria"/>
          <w:i/>
          <w:iCs/>
          <w:sz w:val="24"/>
          <w:szCs w:val="28"/>
        </w:rPr>
        <w:t>Velká kniha nesmyslů</w:t>
      </w:r>
      <w:r w:rsidRPr="00325C33">
        <w:rPr>
          <w:rFonts w:ascii="Cambria" w:hAnsi="Cambria"/>
          <w:sz w:val="24"/>
          <w:szCs w:val="28"/>
        </w:rPr>
        <w:t xml:space="preserve">. Vyd. 1. (limericky jsou vydávány podruhé). Praha: Mladá fronta, 1998, 247 s. ISBN </w:t>
      </w:r>
      <w:proofErr w:type="gramStart"/>
      <w:r w:rsidRPr="00325C33">
        <w:rPr>
          <w:rFonts w:ascii="Cambria" w:hAnsi="Cambria"/>
          <w:sz w:val="24"/>
          <w:szCs w:val="28"/>
        </w:rPr>
        <w:t>80-204</w:t>
      </w:r>
      <w:proofErr w:type="gramEnd"/>
      <w:r w:rsidRPr="00325C33">
        <w:rPr>
          <w:rFonts w:ascii="Cambria" w:hAnsi="Cambria"/>
          <w:sz w:val="24"/>
          <w:szCs w:val="28"/>
        </w:rPr>
        <w:t>-0678-6.</w:t>
      </w:r>
    </w:p>
    <w:p w:rsidR="006D6679" w:rsidRPr="006D6679" w:rsidRDefault="006D6679" w:rsidP="003A395D">
      <w:pPr>
        <w:rPr>
          <w:rFonts w:asciiTheme="majorHAnsi" w:hAnsiTheme="majorHAnsi" w:cs="Arial"/>
          <w:sz w:val="24"/>
          <w:szCs w:val="24"/>
          <w:shd w:val="clear" w:color="auto" w:fill="FFFFFF"/>
        </w:rPr>
      </w:pPr>
      <w:r w:rsidRPr="006D6679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>MÁCHA, Karel Hynek.</w:t>
      </w:r>
      <w:r w:rsidRPr="006D6679">
        <w:rPr>
          <w:rStyle w:val="apple-converted-space"/>
          <w:rFonts w:asciiTheme="majorHAnsi" w:hAnsiTheme="majorHAnsi" w:cs="Arial"/>
          <w:color w:val="000000"/>
          <w:sz w:val="24"/>
          <w:szCs w:val="24"/>
          <w:shd w:val="clear" w:color="auto" w:fill="FFFFFF"/>
        </w:rPr>
        <w:t> </w:t>
      </w:r>
      <w:r w:rsidRPr="006D6679">
        <w:rPr>
          <w:rFonts w:asciiTheme="majorHAnsi" w:hAnsiTheme="majorHAnsi" w:cs="Arial"/>
          <w:i/>
          <w:iCs/>
          <w:color w:val="000000"/>
          <w:sz w:val="24"/>
          <w:szCs w:val="24"/>
          <w:shd w:val="clear" w:color="auto" w:fill="FFFFFF"/>
        </w:rPr>
        <w:t>Máj</w:t>
      </w:r>
      <w:r w:rsidRPr="006D6679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6D6679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>Vyd</w:t>
      </w:r>
      <w:proofErr w:type="spellEnd"/>
      <w:r w:rsidRPr="006D6679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 xml:space="preserve">. v tomto provedení 1. Ilustrace Miroslav </w:t>
      </w:r>
      <w:proofErr w:type="spellStart"/>
      <w:r w:rsidRPr="006D6679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>Huptych</w:t>
      </w:r>
      <w:proofErr w:type="spellEnd"/>
      <w:r w:rsidRPr="006D6679">
        <w:rPr>
          <w:rFonts w:asciiTheme="majorHAnsi" w:hAnsiTheme="majorHAnsi" w:cs="Arial"/>
          <w:color w:val="000000"/>
          <w:sz w:val="24"/>
          <w:szCs w:val="24"/>
          <w:shd w:val="clear" w:color="auto" w:fill="FFFFFF"/>
        </w:rPr>
        <w:t>. Praha: Práh, 2012, 70 s.</w:t>
      </w:r>
    </w:p>
    <w:p w:rsidR="003A395D" w:rsidRPr="00325C33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sz w:val="24"/>
          <w:szCs w:val="28"/>
        </w:rPr>
        <w:t xml:space="preserve">MALÝ, Radek. </w:t>
      </w:r>
      <w:r w:rsidRPr="00325C33">
        <w:rPr>
          <w:rFonts w:ascii="Cambria" w:hAnsi="Cambria"/>
          <w:i/>
          <w:iCs/>
          <w:sz w:val="24"/>
          <w:szCs w:val="28"/>
        </w:rPr>
        <w:t>Poetický slovníček dětem v příkladech</w:t>
      </w:r>
      <w:r w:rsidRPr="00325C33">
        <w:rPr>
          <w:rFonts w:ascii="Cambria" w:hAnsi="Cambria"/>
          <w:sz w:val="24"/>
          <w:szCs w:val="28"/>
        </w:rPr>
        <w:t>. Ilustrace Daniel Michalík. Praha, 2012, 29 s. Modrý slon (</w:t>
      </w:r>
      <w:proofErr w:type="spellStart"/>
      <w:r w:rsidRPr="00325C33">
        <w:rPr>
          <w:rFonts w:ascii="Cambria" w:hAnsi="Cambria"/>
          <w:sz w:val="24"/>
          <w:szCs w:val="28"/>
        </w:rPr>
        <w:t>Meander</w:t>
      </w:r>
      <w:proofErr w:type="spellEnd"/>
      <w:r w:rsidRPr="00325C33">
        <w:rPr>
          <w:rFonts w:ascii="Cambria" w:hAnsi="Cambria"/>
          <w:sz w:val="24"/>
          <w:szCs w:val="28"/>
        </w:rPr>
        <w:t>). ISBN 978-80-86283-79-1. – s. 10, 16-17.</w:t>
      </w:r>
    </w:p>
    <w:p w:rsidR="003A395D" w:rsidRPr="00325C33" w:rsidRDefault="003A395D" w:rsidP="003A395D">
      <w:pPr>
        <w:rPr>
          <w:rFonts w:ascii="Cambria" w:hAnsi="Cambria" w:cs="Andalus"/>
          <w:sz w:val="24"/>
          <w:szCs w:val="28"/>
        </w:rPr>
      </w:pPr>
      <w:r w:rsidRPr="00325C33">
        <w:rPr>
          <w:rFonts w:ascii="Cambria" w:hAnsi="Cambria" w:cs="Andalus"/>
          <w:i/>
          <w:iCs/>
          <w:sz w:val="24"/>
          <w:szCs w:val="28"/>
        </w:rPr>
        <w:t>Nebe - peklo - ráj: tyglík české poezie pro děti 20. století</w:t>
      </w:r>
      <w:r w:rsidRPr="00325C33">
        <w:rPr>
          <w:rFonts w:ascii="Cambria" w:hAnsi="Cambria" w:cs="Andalus"/>
          <w:sz w:val="24"/>
          <w:szCs w:val="28"/>
        </w:rPr>
        <w:t>. Editor Petr Šrámek. Ilustrace Alžběta Skálová, Alžběta Zemanová, Radana Přenosilová. V Praze: Albatros, 2009, 289 s. ISBN 978-800-0024-394. – s. 92, 120-121.</w:t>
      </w:r>
    </w:p>
    <w:p w:rsidR="003A395D" w:rsidRPr="00325C33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i/>
          <w:iCs/>
          <w:sz w:val="24"/>
          <w:szCs w:val="28"/>
        </w:rPr>
        <w:t>Ostrov, kde rostou housle.</w:t>
      </w:r>
      <w:r w:rsidRPr="00325C33">
        <w:rPr>
          <w:rFonts w:ascii="Cambria" w:hAnsi="Cambria"/>
          <w:sz w:val="24"/>
          <w:szCs w:val="28"/>
        </w:rPr>
        <w:t xml:space="preserve"> 1. vyd. Editor Josef </w:t>
      </w:r>
      <w:proofErr w:type="spellStart"/>
      <w:r w:rsidRPr="00325C33">
        <w:rPr>
          <w:rFonts w:ascii="Cambria" w:hAnsi="Cambria"/>
          <w:sz w:val="24"/>
          <w:szCs w:val="28"/>
        </w:rPr>
        <w:t>Brukner</w:t>
      </w:r>
      <w:proofErr w:type="spellEnd"/>
      <w:r w:rsidRPr="00325C33">
        <w:rPr>
          <w:rFonts w:ascii="Cambria" w:hAnsi="Cambria"/>
          <w:sz w:val="24"/>
          <w:szCs w:val="28"/>
        </w:rPr>
        <w:t xml:space="preserve">, Pavel </w:t>
      </w:r>
      <w:proofErr w:type="spellStart"/>
      <w:r w:rsidRPr="00325C33">
        <w:rPr>
          <w:rFonts w:ascii="Cambria" w:hAnsi="Cambria"/>
          <w:sz w:val="24"/>
          <w:szCs w:val="28"/>
        </w:rPr>
        <w:t>Šrut</w:t>
      </w:r>
      <w:proofErr w:type="spellEnd"/>
      <w:r w:rsidRPr="00325C33">
        <w:rPr>
          <w:rFonts w:ascii="Cambria" w:hAnsi="Cambria"/>
          <w:sz w:val="24"/>
          <w:szCs w:val="28"/>
        </w:rPr>
        <w:t>. V Praze: Albatros, 1987, 224 s.</w:t>
      </w:r>
    </w:p>
    <w:p w:rsidR="003A395D" w:rsidRPr="00325C33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caps/>
          <w:sz w:val="24"/>
          <w:szCs w:val="28"/>
        </w:rPr>
        <w:t>Skácel</w:t>
      </w:r>
      <w:r w:rsidRPr="00325C33">
        <w:rPr>
          <w:rFonts w:ascii="Cambria" w:hAnsi="Cambria"/>
          <w:sz w:val="24"/>
          <w:szCs w:val="28"/>
        </w:rPr>
        <w:t xml:space="preserve">, Jan. </w:t>
      </w:r>
      <w:r w:rsidRPr="00325C33">
        <w:rPr>
          <w:rFonts w:ascii="Cambria" w:hAnsi="Cambria"/>
          <w:i/>
          <w:iCs/>
          <w:sz w:val="24"/>
          <w:szCs w:val="28"/>
        </w:rPr>
        <w:t>Uspávanky</w:t>
      </w:r>
      <w:r w:rsidRPr="00325C33">
        <w:rPr>
          <w:rFonts w:ascii="Cambria" w:hAnsi="Cambria"/>
          <w:sz w:val="24"/>
          <w:szCs w:val="28"/>
        </w:rPr>
        <w:t xml:space="preserve">. 1. vyd. Praha: Albatros, 1983. 86 s., </w:t>
      </w:r>
      <w:proofErr w:type="spellStart"/>
      <w:proofErr w:type="gramStart"/>
      <w:r w:rsidRPr="00325C33">
        <w:rPr>
          <w:rFonts w:ascii="Cambria" w:hAnsi="Cambria"/>
          <w:sz w:val="24"/>
          <w:szCs w:val="28"/>
        </w:rPr>
        <w:t>ilustr.Ota</w:t>
      </w:r>
      <w:proofErr w:type="spellEnd"/>
      <w:proofErr w:type="gramEnd"/>
      <w:r w:rsidRPr="00325C33">
        <w:rPr>
          <w:rFonts w:ascii="Cambria" w:hAnsi="Cambria"/>
          <w:sz w:val="24"/>
          <w:szCs w:val="28"/>
        </w:rPr>
        <w:t xml:space="preserve"> Janeček.</w:t>
      </w:r>
    </w:p>
    <w:p w:rsidR="003A395D" w:rsidRPr="00325C33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sz w:val="24"/>
          <w:szCs w:val="28"/>
        </w:rPr>
        <w:t xml:space="preserve">ŠRUT, Pavel. </w:t>
      </w:r>
      <w:r w:rsidRPr="00325C33">
        <w:rPr>
          <w:rFonts w:ascii="Cambria" w:hAnsi="Cambria"/>
          <w:i/>
          <w:iCs/>
          <w:sz w:val="24"/>
          <w:szCs w:val="28"/>
        </w:rPr>
        <w:t>Příšerky</w:t>
      </w:r>
      <w:r w:rsidRPr="00325C33">
        <w:rPr>
          <w:rFonts w:ascii="Cambria" w:hAnsi="Cambria"/>
          <w:sz w:val="24"/>
          <w:szCs w:val="28"/>
        </w:rPr>
        <w:t>. Vyd. 1. V Praze: Paseka, 2005, 89 s. ISBN 80-718-5733-5. – s. 30.</w:t>
      </w:r>
    </w:p>
    <w:p w:rsidR="003A395D" w:rsidRPr="00325C33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sz w:val="24"/>
          <w:szCs w:val="28"/>
        </w:rPr>
        <w:t xml:space="preserve">VOTRUBA, Adam. </w:t>
      </w:r>
      <w:r w:rsidRPr="00325C33">
        <w:rPr>
          <w:rFonts w:ascii="Cambria" w:hAnsi="Cambria"/>
          <w:i/>
          <w:iCs/>
          <w:sz w:val="24"/>
          <w:szCs w:val="28"/>
        </w:rPr>
        <w:t>Kecy v kleci: současná folklorní poezie dětí</w:t>
      </w:r>
      <w:r w:rsidRPr="00325C33">
        <w:rPr>
          <w:rFonts w:ascii="Cambria" w:hAnsi="Cambria"/>
          <w:sz w:val="24"/>
          <w:szCs w:val="28"/>
        </w:rPr>
        <w:t>. Vyd. 1. Praha: Plot, 2010, 301 s. Sanitka. ISBN 978-80-7428-046-7</w:t>
      </w:r>
    </w:p>
    <w:p w:rsidR="003A395D" w:rsidRPr="00325C33" w:rsidRDefault="003A395D" w:rsidP="003A395D">
      <w:pPr>
        <w:rPr>
          <w:rFonts w:ascii="Cambria" w:hAnsi="Cambria"/>
          <w:sz w:val="24"/>
          <w:szCs w:val="28"/>
        </w:rPr>
      </w:pPr>
      <w:r w:rsidRPr="00325C33">
        <w:rPr>
          <w:rFonts w:ascii="Cambria" w:hAnsi="Cambria"/>
          <w:sz w:val="24"/>
          <w:szCs w:val="28"/>
        </w:rPr>
        <w:t xml:space="preserve">VOTRUBA, Adam. </w:t>
      </w:r>
      <w:r w:rsidRPr="00325C33">
        <w:rPr>
          <w:rFonts w:ascii="Cambria" w:hAnsi="Cambria"/>
          <w:i/>
          <w:iCs/>
          <w:sz w:val="24"/>
          <w:szCs w:val="28"/>
        </w:rPr>
        <w:t>Namažeme školu špekem: současná folklorní poezie dětí</w:t>
      </w:r>
      <w:r w:rsidRPr="00325C33">
        <w:rPr>
          <w:rFonts w:ascii="Cambria" w:hAnsi="Cambria"/>
          <w:sz w:val="24"/>
          <w:szCs w:val="28"/>
        </w:rPr>
        <w:t>. Vyd. 1. Praha: Plot, 2009, 254 s. ISBN 978-80-7428-013-9.</w:t>
      </w:r>
    </w:p>
    <w:sectPr w:rsidR="003A395D" w:rsidRPr="00325C33" w:rsidSect="006459E2">
      <w:pgSz w:w="11906" w:h="16838"/>
      <w:pgMar w:top="993" w:right="1417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6EE" w:rsidRDefault="00BF76EE" w:rsidP="004757A4">
      <w:pPr>
        <w:spacing w:after="0" w:line="240" w:lineRule="auto"/>
      </w:pPr>
      <w:r>
        <w:separator/>
      </w:r>
    </w:p>
  </w:endnote>
  <w:endnote w:type="continuationSeparator" w:id="0">
    <w:p w:rsidR="00BF76EE" w:rsidRDefault="00BF76EE" w:rsidP="00475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9E2" w:rsidRDefault="006459E2">
    <w:pPr>
      <w:pStyle w:val="Zpat"/>
    </w:pPr>
  </w:p>
  <w:p w:rsidR="004757A4" w:rsidRDefault="004757A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6EE" w:rsidRDefault="00BF76EE" w:rsidP="004757A4">
      <w:pPr>
        <w:spacing w:after="0" w:line="240" w:lineRule="auto"/>
      </w:pPr>
      <w:r>
        <w:separator/>
      </w:r>
    </w:p>
  </w:footnote>
  <w:footnote w:type="continuationSeparator" w:id="0">
    <w:p w:rsidR="00BF76EE" w:rsidRDefault="00BF76EE" w:rsidP="004757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08020"/>
      <w:docPartObj>
        <w:docPartGallery w:val="Page Numbers (Top of Page)"/>
        <w:docPartUnique/>
      </w:docPartObj>
    </w:sdtPr>
    <w:sdtContent>
      <w:p w:rsidR="006459E2" w:rsidRDefault="006459E2">
        <w:pPr>
          <w:pStyle w:val="Zhlav"/>
          <w:jc w:val="center"/>
        </w:pPr>
        <w:fldSimple w:instr=" PAGE   \* MERGEFORMAT ">
          <w:r w:rsidR="007F6F71">
            <w:rPr>
              <w:noProof/>
            </w:rPr>
            <w:t>3</w:t>
          </w:r>
        </w:fldSimple>
      </w:p>
    </w:sdtContent>
  </w:sdt>
  <w:p w:rsidR="006459E2" w:rsidRDefault="006459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B05F8"/>
    <w:multiLevelType w:val="hybridMultilevel"/>
    <w:tmpl w:val="BB7AE466"/>
    <w:lvl w:ilvl="0" w:tplc="32706B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B22C1"/>
    <w:multiLevelType w:val="hybridMultilevel"/>
    <w:tmpl w:val="4AB21B46"/>
    <w:lvl w:ilvl="0" w:tplc="040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CAA4B94"/>
    <w:multiLevelType w:val="hybridMultilevel"/>
    <w:tmpl w:val="63A2C8A2"/>
    <w:lvl w:ilvl="0" w:tplc="5CD82A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B0263"/>
    <w:multiLevelType w:val="hybridMultilevel"/>
    <w:tmpl w:val="1AFC88E0"/>
    <w:lvl w:ilvl="0" w:tplc="D2E670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253F77"/>
    <w:multiLevelType w:val="hybridMultilevel"/>
    <w:tmpl w:val="FE663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7249BA"/>
    <w:multiLevelType w:val="hybridMultilevel"/>
    <w:tmpl w:val="5142D7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E91AC8"/>
    <w:multiLevelType w:val="hybridMultilevel"/>
    <w:tmpl w:val="1AFC88E0"/>
    <w:lvl w:ilvl="0" w:tplc="D2E670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7DAA"/>
    <w:rsid w:val="00021001"/>
    <w:rsid w:val="00057F12"/>
    <w:rsid w:val="00097F6A"/>
    <w:rsid w:val="000D3190"/>
    <w:rsid w:val="000F6B22"/>
    <w:rsid w:val="0012334D"/>
    <w:rsid w:val="00201CC3"/>
    <w:rsid w:val="00225BFA"/>
    <w:rsid w:val="00270F2E"/>
    <w:rsid w:val="00273712"/>
    <w:rsid w:val="00297E83"/>
    <w:rsid w:val="002C4F7C"/>
    <w:rsid w:val="00325C33"/>
    <w:rsid w:val="003378CB"/>
    <w:rsid w:val="0039058F"/>
    <w:rsid w:val="003A395D"/>
    <w:rsid w:val="003E6B9D"/>
    <w:rsid w:val="00405822"/>
    <w:rsid w:val="00437DAA"/>
    <w:rsid w:val="004757A4"/>
    <w:rsid w:val="00482E57"/>
    <w:rsid w:val="00490572"/>
    <w:rsid w:val="004F12F0"/>
    <w:rsid w:val="005403F6"/>
    <w:rsid w:val="00570A00"/>
    <w:rsid w:val="005E5B66"/>
    <w:rsid w:val="00611B9B"/>
    <w:rsid w:val="00643DF1"/>
    <w:rsid w:val="006459E2"/>
    <w:rsid w:val="006D6679"/>
    <w:rsid w:val="00702E6E"/>
    <w:rsid w:val="00753BDD"/>
    <w:rsid w:val="0078260B"/>
    <w:rsid w:val="007B4CE3"/>
    <w:rsid w:val="007C4D93"/>
    <w:rsid w:val="007F6F71"/>
    <w:rsid w:val="00887620"/>
    <w:rsid w:val="008909C8"/>
    <w:rsid w:val="008B6FF9"/>
    <w:rsid w:val="008C46CA"/>
    <w:rsid w:val="008F33AD"/>
    <w:rsid w:val="0090343E"/>
    <w:rsid w:val="009726FF"/>
    <w:rsid w:val="009B51A0"/>
    <w:rsid w:val="009C4113"/>
    <w:rsid w:val="00A56FBF"/>
    <w:rsid w:val="00B36BEA"/>
    <w:rsid w:val="00B41FE4"/>
    <w:rsid w:val="00B4663F"/>
    <w:rsid w:val="00B53614"/>
    <w:rsid w:val="00BC5584"/>
    <w:rsid w:val="00BD7D77"/>
    <w:rsid w:val="00BF76EE"/>
    <w:rsid w:val="00C33006"/>
    <w:rsid w:val="00CC7B7A"/>
    <w:rsid w:val="00CD0E49"/>
    <w:rsid w:val="00CD568D"/>
    <w:rsid w:val="00D57CCF"/>
    <w:rsid w:val="00DD3770"/>
    <w:rsid w:val="00E047AF"/>
    <w:rsid w:val="00E15E24"/>
    <w:rsid w:val="00EB0C92"/>
    <w:rsid w:val="00EF2D06"/>
    <w:rsid w:val="00EF436F"/>
    <w:rsid w:val="00EF6458"/>
    <w:rsid w:val="00F23D0C"/>
    <w:rsid w:val="00FC0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Theme="minorHAnsi" w:hAnsi="Garamond" w:cstheme="minorBidi"/>
        <w:sz w:val="28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DAA"/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A39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7D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37DAA"/>
    <w:rPr>
      <w:b/>
      <w:bCs/>
      <w:i/>
      <w:iCs/>
      <w:color w:val="4F81BD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3A395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A39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39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395D"/>
    <w:rPr>
      <w:rFonts w:asciiTheme="minorHAnsi" w:hAnsi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39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395D"/>
    <w:rPr>
      <w:rFonts w:asciiTheme="minorHAnsi" w:hAnsi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3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95D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6D6679"/>
  </w:style>
  <w:style w:type="paragraph" w:styleId="Zhlav">
    <w:name w:val="header"/>
    <w:basedOn w:val="Normln"/>
    <w:link w:val="ZhlavChar"/>
    <w:uiPriority w:val="99"/>
    <w:unhideWhenUsed/>
    <w:rsid w:val="00475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57A4"/>
    <w:rPr>
      <w:rFonts w:asciiTheme="minorHAnsi" w:hAnsiTheme="minorHAnsi"/>
      <w:sz w:val="22"/>
    </w:rPr>
  </w:style>
  <w:style w:type="paragraph" w:styleId="Zpat">
    <w:name w:val="footer"/>
    <w:basedOn w:val="Normln"/>
    <w:link w:val="ZpatChar"/>
    <w:uiPriority w:val="99"/>
    <w:unhideWhenUsed/>
    <w:rsid w:val="004757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57A4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aramond" w:eastAsiaTheme="minorHAnsi" w:hAnsi="Garamond" w:cstheme="minorBidi"/>
        <w:sz w:val="28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DAA"/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A39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7DAA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37DAA"/>
    <w:rPr>
      <w:b/>
      <w:bCs/>
      <w:i/>
      <w:iCs/>
      <w:color w:val="4F81BD" w:themeColor="accent1"/>
    </w:rPr>
  </w:style>
  <w:style w:type="character" w:customStyle="1" w:styleId="Nadpis1Char">
    <w:name w:val="Nadpis 1 Char"/>
    <w:basedOn w:val="Standardnpsmoodstavce"/>
    <w:link w:val="Nadpis1"/>
    <w:uiPriority w:val="9"/>
    <w:rsid w:val="003A395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A39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395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395D"/>
    <w:rPr>
      <w:rFonts w:asciiTheme="minorHAnsi" w:hAnsiTheme="min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39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395D"/>
    <w:rPr>
      <w:rFonts w:asciiTheme="minorHAnsi" w:hAnsiTheme="minorHAns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3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39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492AA8"/>
    <w:rsid w:val="00492AA8"/>
    <w:rsid w:val="009C65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B8D56BE82F343038E3B4C670E70B317">
    <w:name w:val="CB8D56BE82F343038E3B4C670E70B317"/>
    <w:rsid w:val="00492AA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C8EDD-28E6-4B2B-B859-FACC0FAB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6</Pages>
  <Words>1437</Words>
  <Characters>8483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Holubkovová</dc:creator>
  <cp:lastModifiedBy>Hanka</cp:lastModifiedBy>
  <cp:revision>3</cp:revision>
  <dcterms:created xsi:type="dcterms:W3CDTF">2014-09-17T12:06:00Z</dcterms:created>
  <dcterms:modified xsi:type="dcterms:W3CDTF">2014-09-17T13:21:00Z</dcterms:modified>
</cp:coreProperties>
</file>